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F0CC" w14:textId="77777777" w:rsidR="00CB51C0" w:rsidRPr="0087292A" w:rsidRDefault="0087292A" w:rsidP="00CB51C0">
      <w:pPr>
        <w:spacing w:after="0" w:line="240" w:lineRule="auto"/>
        <w:rPr>
          <w:rFonts w:ascii="Times New Roman" w:eastAsia="Times New Roman" w:hAnsi="Times New Roman" w:cs="Times New Roman"/>
          <w:b/>
          <w:sz w:val="48"/>
          <w:szCs w:val="48"/>
          <w:lang w:eastAsia="fr-FR"/>
        </w:rPr>
      </w:pPr>
      <w:r>
        <w:rPr>
          <w:rFonts w:ascii="Times New Roman" w:eastAsia="Times New Roman" w:hAnsi="Times New Roman" w:cs="Times New Roman"/>
          <w:b/>
          <w:sz w:val="40"/>
          <w:szCs w:val="40"/>
          <w:lang w:eastAsia="fr-FR"/>
        </w:rPr>
        <w:t xml:space="preserve">   </w:t>
      </w:r>
      <w:r w:rsidR="002775D0" w:rsidRPr="0087292A">
        <w:rPr>
          <w:rFonts w:ascii="Times New Roman" w:eastAsia="Times New Roman" w:hAnsi="Times New Roman" w:cs="Times New Roman"/>
          <w:b/>
          <w:sz w:val="48"/>
          <w:szCs w:val="48"/>
          <w:lang w:eastAsia="fr-FR"/>
        </w:rPr>
        <w:t>FLECHES</w:t>
      </w:r>
      <w:r w:rsidR="00245126" w:rsidRPr="0087292A">
        <w:rPr>
          <w:rFonts w:ascii="Times New Roman" w:eastAsia="Times New Roman" w:hAnsi="Times New Roman" w:cs="Times New Roman"/>
          <w:b/>
          <w:sz w:val="48"/>
          <w:szCs w:val="48"/>
          <w:lang w:eastAsia="fr-FR"/>
        </w:rPr>
        <w:t xml:space="preserve"> DE LA TRIBU DES KALI’NA</w:t>
      </w:r>
    </w:p>
    <w:p w14:paraId="3803ABFC" w14:textId="77777777" w:rsidR="00245126" w:rsidRDefault="00245126" w:rsidP="00CB51C0">
      <w:pPr>
        <w:spacing w:after="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5"/>
        <w:gridCol w:w="2850"/>
      </w:tblGrid>
      <w:tr w:rsidR="00CB51C0" w:rsidRPr="00CB51C0" w14:paraId="42F8CA24" w14:textId="77777777" w:rsidTr="00CB51C0">
        <w:trPr>
          <w:tblCellSpacing w:w="15" w:type="dxa"/>
        </w:trPr>
        <w:tc>
          <w:tcPr>
            <w:tcW w:w="0" w:type="auto"/>
            <w:gridSpan w:val="2"/>
            <w:tcBorders>
              <w:top w:val="nil"/>
              <w:left w:val="nil"/>
              <w:bottom w:val="nil"/>
              <w:right w:val="nil"/>
            </w:tcBorders>
            <w:vAlign w:val="center"/>
            <w:hideMark/>
          </w:tcPr>
          <w:p w14:paraId="7FE9AF58" w14:textId="77777777" w:rsidR="00CB51C0" w:rsidRPr="00CB51C0" w:rsidRDefault="00CB51C0" w:rsidP="00CB51C0">
            <w:pPr>
              <w:shd w:val="clear" w:color="auto" w:fill="DEC8AB"/>
              <w:spacing w:after="0" w:line="240" w:lineRule="auto"/>
              <w:jc w:val="center"/>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Populations importantes par région</w:t>
            </w:r>
          </w:p>
        </w:tc>
      </w:tr>
      <w:tr w:rsidR="00CB51C0" w:rsidRPr="00CB51C0" w14:paraId="1D808E52" w14:textId="77777777" w:rsidTr="00CB51C0">
        <w:trPr>
          <w:tblCellSpacing w:w="15" w:type="dxa"/>
        </w:trPr>
        <w:tc>
          <w:tcPr>
            <w:tcW w:w="1920" w:type="dxa"/>
            <w:vAlign w:val="center"/>
            <w:hideMark/>
          </w:tcPr>
          <w:p w14:paraId="5D6F94A1" w14:textId="77777777" w:rsidR="00CB51C0" w:rsidRPr="00CB51C0" w:rsidRDefault="008C108D" w:rsidP="008C108D">
            <w:pPr>
              <w:spacing w:after="0" w:line="240" w:lineRule="auto"/>
              <w:rPr>
                <w:rFonts w:ascii="Times New Roman" w:eastAsia="Times New Roman" w:hAnsi="Times New Roman" w:cs="Times New Roman"/>
                <w:b/>
                <w:bCs/>
                <w:sz w:val="24"/>
                <w:szCs w:val="24"/>
                <w:lang w:eastAsia="fr-FR"/>
              </w:rPr>
            </w:pPr>
            <w:r>
              <w:t xml:space="preserve">    </w:t>
            </w:r>
            <w:r w:rsidR="00CB51C0" w:rsidRPr="00CB51C0">
              <w:rPr>
                <w:rFonts w:ascii="Times New Roman" w:eastAsia="Times New Roman" w:hAnsi="Times New Roman" w:cs="Times New Roman"/>
                <w:b/>
                <w:bCs/>
                <w:noProof/>
                <w:color w:val="0000FF"/>
                <w:sz w:val="24"/>
                <w:szCs w:val="24"/>
                <w:lang w:eastAsia="fr-FR"/>
              </w:rPr>
              <w:drawing>
                <wp:inline distT="0" distB="0" distL="0" distR="0" wp14:anchorId="276DF08F" wp14:editId="3FB25566">
                  <wp:extent cx="191135" cy="127635"/>
                  <wp:effectExtent l="0" t="0" r="0" b="5715"/>
                  <wp:docPr id="6" name="Image 6" descr="Drapeau du Venezuela">
                    <a:hlinkClick xmlns:a="http://schemas.openxmlformats.org/drawingml/2006/main" r:id="rId5" tooltip="&quot;Drapeau du Venezue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peau du Venezuela">
                            <a:hlinkClick r:id="rId5" tooltip="&quot;Drapeau du Venezuel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135" cy="127635"/>
                          </a:xfrm>
                          <a:prstGeom prst="rect">
                            <a:avLst/>
                          </a:prstGeom>
                          <a:noFill/>
                          <a:ln>
                            <a:noFill/>
                          </a:ln>
                        </pic:spPr>
                      </pic:pic>
                    </a:graphicData>
                  </a:graphic>
                </wp:inline>
              </w:drawing>
            </w:r>
            <w:r w:rsidR="005D7771">
              <w:t xml:space="preserve">  </w:t>
            </w:r>
            <w:hyperlink r:id="rId7" w:tooltip="Venezuela" w:history="1">
              <w:r w:rsidR="00CB51C0" w:rsidRPr="00CB51C0">
                <w:rPr>
                  <w:rFonts w:ascii="Times New Roman" w:eastAsia="Times New Roman" w:hAnsi="Times New Roman" w:cs="Times New Roman"/>
                  <w:b/>
                  <w:bCs/>
                  <w:color w:val="0000FF"/>
                  <w:sz w:val="24"/>
                  <w:szCs w:val="24"/>
                  <w:u w:val="single"/>
                  <w:lang w:eastAsia="fr-FR"/>
                </w:rPr>
                <w:t>Venezuela</w:t>
              </w:r>
            </w:hyperlink>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1CA5BE41"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4 000 à 5 000</w:t>
            </w:r>
            <w:r w:rsidRPr="00CB51C0">
              <w:rPr>
                <w:rFonts w:ascii="Times New Roman" w:eastAsia="Times New Roman" w:hAnsi="Times New Roman" w:cs="Times New Roman"/>
                <w:sz w:val="20"/>
                <w:szCs w:val="20"/>
                <w:lang w:eastAsia="fr-FR"/>
              </w:rPr>
              <w:t xml:space="preserve"> (1978)</w:t>
            </w:r>
          </w:p>
        </w:tc>
      </w:tr>
      <w:tr w:rsidR="00CB51C0" w:rsidRPr="00CB51C0" w14:paraId="0117A5E9" w14:textId="77777777" w:rsidTr="00CB51C0">
        <w:trPr>
          <w:tblCellSpacing w:w="15" w:type="dxa"/>
        </w:trPr>
        <w:tc>
          <w:tcPr>
            <w:tcW w:w="1920" w:type="dxa"/>
            <w:vAlign w:val="center"/>
            <w:hideMark/>
          </w:tcPr>
          <w:p w14:paraId="67E096EF" w14:textId="77777777" w:rsidR="00CB51C0" w:rsidRPr="00CB51C0" w:rsidRDefault="008C108D" w:rsidP="0087292A">
            <w:pPr>
              <w:spacing w:after="0" w:line="240" w:lineRule="auto"/>
              <w:rPr>
                <w:rFonts w:ascii="Times New Roman" w:eastAsia="Times New Roman" w:hAnsi="Times New Roman" w:cs="Times New Roman"/>
                <w:b/>
                <w:bCs/>
                <w:sz w:val="24"/>
                <w:szCs w:val="24"/>
                <w:lang w:eastAsia="fr-FR"/>
              </w:rPr>
            </w:pPr>
            <w:r>
              <w:t xml:space="preserve">    </w:t>
            </w:r>
            <w:r w:rsidR="00CB51C0" w:rsidRPr="00CB51C0">
              <w:rPr>
                <w:rFonts w:ascii="Times New Roman" w:eastAsia="Times New Roman" w:hAnsi="Times New Roman" w:cs="Times New Roman"/>
                <w:b/>
                <w:bCs/>
                <w:noProof/>
                <w:color w:val="0000FF"/>
                <w:sz w:val="24"/>
                <w:szCs w:val="24"/>
                <w:lang w:eastAsia="fr-FR"/>
              </w:rPr>
              <w:drawing>
                <wp:inline distT="0" distB="0" distL="0" distR="0" wp14:anchorId="3782ED6B" wp14:editId="34DAE0A9">
                  <wp:extent cx="191135" cy="127635"/>
                  <wp:effectExtent l="0" t="0" r="0" b="5715"/>
                  <wp:docPr id="7" name="Image 7" descr="Drapeau de la France">
                    <a:hlinkClick xmlns:a="http://schemas.openxmlformats.org/drawingml/2006/main" r:id="rId8" tooltip="&quot;Drapeau de la Fr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peau de la France">
                            <a:hlinkClick r:id="rId8" tooltip="&quot;Drapeau de la Franc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27635"/>
                          </a:xfrm>
                          <a:prstGeom prst="rect">
                            <a:avLst/>
                          </a:prstGeom>
                          <a:noFill/>
                          <a:ln>
                            <a:noFill/>
                          </a:ln>
                        </pic:spPr>
                      </pic:pic>
                    </a:graphicData>
                  </a:graphic>
                </wp:inline>
              </w:drawing>
            </w:r>
            <w:r w:rsidR="005D7771">
              <w:t xml:space="preserve">  </w:t>
            </w:r>
            <w:hyperlink r:id="rId10" w:tooltip="France" w:history="1">
              <w:r w:rsidR="0087292A">
                <w:rPr>
                  <w:rFonts w:ascii="Times New Roman" w:eastAsia="Times New Roman" w:hAnsi="Times New Roman" w:cs="Times New Roman"/>
                  <w:b/>
                  <w:bCs/>
                  <w:color w:val="0000FF"/>
                  <w:sz w:val="24"/>
                  <w:szCs w:val="24"/>
                  <w:u w:val="single"/>
                  <w:lang w:eastAsia="fr-FR"/>
                </w:rPr>
                <w:t>Guyane</w:t>
              </w:r>
            </w:hyperlink>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2E0B430A" w14:textId="77777777" w:rsidR="00CB51C0" w:rsidRPr="00CB51C0" w:rsidRDefault="00CB51C0" w:rsidP="007552A8">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3 000</w:t>
            </w:r>
          </w:p>
        </w:tc>
      </w:tr>
      <w:tr w:rsidR="00CB51C0" w:rsidRPr="00CB51C0" w14:paraId="2C3514E0" w14:textId="77777777" w:rsidTr="00CB51C0">
        <w:trPr>
          <w:tblCellSpacing w:w="15" w:type="dxa"/>
        </w:trPr>
        <w:tc>
          <w:tcPr>
            <w:tcW w:w="1920" w:type="dxa"/>
            <w:vAlign w:val="center"/>
            <w:hideMark/>
          </w:tcPr>
          <w:p w14:paraId="034495DE" w14:textId="77777777" w:rsidR="00CB51C0" w:rsidRPr="00CB51C0" w:rsidRDefault="008C108D" w:rsidP="008C108D">
            <w:pPr>
              <w:spacing w:after="0" w:line="240" w:lineRule="auto"/>
              <w:rPr>
                <w:rFonts w:ascii="Times New Roman" w:eastAsia="Times New Roman" w:hAnsi="Times New Roman" w:cs="Times New Roman"/>
                <w:b/>
                <w:bCs/>
                <w:sz w:val="24"/>
                <w:szCs w:val="24"/>
                <w:lang w:eastAsia="fr-FR"/>
              </w:rPr>
            </w:pPr>
            <w:r>
              <w:t xml:space="preserve">    </w:t>
            </w:r>
            <w:r w:rsidR="00CB51C0" w:rsidRPr="00CB51C0">
              <w:rPr>
                <w:rFonts w:ascii="Times New Roman" w:eastAsia="Times New Roman" w:hAnsi="Times New Roman" w:cs="Times New Roman"/>
                <w:b/>
                <w:bCs/>
                <w:noProof/>
                <w:color w:val="0000FF"/>
                <w:sz w:val="24"/>
                <w:szCs w:val="24"/>
                <w:lang w:eastAsia="fr-FR"/>
              </w:rPr>
              <w:drawing>
                <wp:inline distT="0" distB="0" distL="0" distR="0" wp14:anchorId="4BE9957A" wp14:editId="5B183A3E">
                  <wp:extent cx="191135" cy="127635"/>
                  <wp:effectExtent l="0" t="0" r="0" b="5715"/>
                  <wp:docPr id="8" name="Image 8" descr="Drapeau du Suriname">
                    <a:hlinkClick xmlns:a="http://schemas.openxmlformats.org/drawingml/2006/main" r:id="rId11" tooltip="&quot;Drapeau du Surina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peau du Suriname">
                            <a:hlinkClick r:id="rId11" tooltip="&quot;Drapeau du Surinam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27635"/>
                          </a:xfrm>
                          <a:prstGeom prst="rect">
                            <a:avLst/>
                          </a:prstGeom>
                          <a:noFill/>
                          <a:ln>
                            <a:noFill/>
                          </a:ln>
                        </pic:spPr>
                      </pic:pic>
                    </a:graphicData>
                  </a:graphic>
                </wp:inline>
              </w:drawing>
            </w:r>
            <w:r w:rsidR="005D7771">
              <w:t xml:space="preserve">  </w:t>
            </w:r>
            <w:hyperlink r:id="rId13" w:tooltip="Suriname" w:history="1">
              <w:r w:rsidR="00CB51C0" w:rsidRPr="00CB51C0">
                <w:rPr>
                  <w:rFonts w:ascii="Times New Roman" w:eastAsia="Times New Roman" w:hAnsi="Times New Roman" w:cs="Times New Roman"/>
                  <w:b/>
                  <w:bCs/>
                  <w:color w:val="0000FF"/>
                  <w:sz w:val="24"/>
                  <w:szCs w:val="24"/>
                  <w:u w:val="single"/>
                  <w:lang w:eastAsia="fr-FR"/>
                </w:rPr>
                <w:t>Suriname</w:t>
              </w:r>
            </w:hyperlink>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79361E4B" w14:textId="77777777" w:rsidR="00CB51C0" w:rsidRPr="00CB51C0" w:rsidRDefault="00CB51C0" w:rsidP="007552A8">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2 500</w:t>
            </w:r>
            <w:r w:rsidRPr="00CB51C0">
              <w:rPr>
                <w:rFonts w:ascii="Times New Roman" w:eastAsia="Times New Roman" w:hAnsi="Times New Roman" w:cs="Times New Roman"/>
                <w:sz w:val="20"/>
                <w:szCs w:val="20"/>
                <w:lang w:eastAsia="fr-FR"/>
              </w:rPr>
              <w:t xml:space="preserve"> (1989</w:t>
            </w:r>
            <w:r w:rsidR="007552A8">
              <w:rPr>
                <w:rFonts w:ascii="Times New Roman" w:eastAsia="Times New Roman" w:hAnsi="Times New Roman" w:cs="Times New Roman"/>
                <w:sz w:val="20"/>
                <w:szCs w:val="20"/>
                <w:lang w:eastAsia="fr-FR"/>
              </w:rPr>
              <w:t>)</w:t>
            </w:r>
          </w:p>
        </w:tc>
      </w:tr>
      <w:tr w:rsidR="00CB51C0" w:rsidRPr="00CB51C0" w14:paraId="09E90DEC" w14:textId="77777777" w:rsidTr="00CB51C0">
        <w:trPr>
          <w:tblCellSpacing w:w="15" w:type="dxa"/>
        </w:trPr>
        <w:tc>
          <w:tcPr>
            <w:tcW w:w="1920" w:type="dxa"/>
            <w:vAlign w:val="center"/>
            <w:hideMark/>
          </w:tcPr>
          <w:p w14:paraId="0B6E96A4" w14:textId="77777777" w:rsidR="00CB51C0" w:rsidRPr="00CB51C0" w:rsidRDefault="008C108D" w:rsidP="008C108D">
            <w:pPr>
              <w:spacing w:after="0" w:line="240" w:lineRule="auto"/>
              <w:rPr>
                <w:rFonts w:ascii="Times New Roman" w:eastAsia="Times New Roman" w:hAnsi="Times New Roman" w:cs="Times New Roman"/>
                <w:b/>
                <w:bCs/>
                <w:sz w:val="24"/>
                <w:szCs w:val="24"/>
                <w:lang w:eastAsia="fr-FR"/>
              </w:rPr>
            </w:pPr>
            <w:r>
              <w:t xml:space="preserve">    </w:t>
            </w:r>
            <w:r w:rsidR="00CB51C0" w:rsidRPr="00CB51C0">
              <w:rPr>
                <w:rFonts w:ascii="Times New Roman" w:eastAsia="Times New Roman" w:hAnsi="Times New Roman" w:cs="Times New Roman"/>
                <w:b/>
                <w:bCs/>
                <w:noProof/>
                <w:color w:val="0000FF"/>
                <w:sz w:val="24"/>
                <w:szCs w:val="24"/>
                <w:lang w:eastAsia="fr-FR"/>
              </w:rPr>
              <w:drawing>
                <wp:inline distT="0" distB="0" distL="0" distR="0" wp14:anchorId="4B7F3CF5" wp14:editId="6B525413">
                  <wp:extent cx="191135" cy="116840"/>
                  <wp:effectExtent l="0" t="0" r="0" b="0"/>
                  <wp:docPr id="9" name="Image 9" descr="Drapeau du Guyana">
                    <a:hlinkClick xmlns:a="http://schemas.openxmlformats.org/drawingml/2006/main" r:id="rId14" tooltip="&quot;Drapeau du Guy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du Guyana">
                            <a:hlinkClick r:id="rId14" tooltip="&quot;Drapeau du Guyana&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16840"/>
                          </a:xfrm>
                          <a:prstGeom prst="rect">
                            <a:avLst/>
                          </a:prstGeom>
                          <a:noFill/>
                          <a:ln>
                            <a:noFill/>
                          </a:ln>
                        </pic:spPr>
                      </pic:pic>
                    </a:graphicData>
                  </a:graphic>
                </wp:inline>
              </w:drawing>
            </w:r>
            <w:r w:rsidR="005D7771">
              <w:t xml:space="preserve">  </w:t>
            </w:r>
            <w:hyperlink r:id="rId16" w:tooltip="Guyana" w:history="1">
              <w:r w:rsidR="00CB51C0" w:rsidRPr="00CB51C0">
                <w:rPr>
                  <w:rFonts w:ascii="Times New Roman" w:eastAsia="Times New Roman" w:hAnsi="Times New Roman" w:cs="Times New Roman"/>
                  <w:b/>
                  <w:bCs/>
                  <w:color w:val="0000FF"/>
                  <w:sz w:val="24"/>
                  <w:szCs w:val="24"/>
                  <w:u w:val="single"/>
                  <w:lang w:eastAsia="fr-FR"/>
                </w:rPr>
                <w:t>Guyana</w:t>
              </w:r>
            </w:hyperlink>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2C95CD13" w14:textId="77777777" w:rsidR="00CB51C0" w:rsidRPr="00CB51C0" w:rsidRDefault="00CB51C0" w:rsidP="007552A8">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plus de 475</w:t>
            </w:r>
          </w:p>
        </w:tc>
      </w:tr>
      <w:tr w:rsidR="00CB51C0" w:rsidRPr="00CB51C0" w14:paraId="06DCD59D" w14:textId="77777777" w:rsidTr="00CB51C0">
        <w:trPr>
          <w:tblCellSpacing w:w="15" w:type="dxa"/>
        </w:trPr>
        <w:tc>
          <w:tcPr>
            <w:tcW w:w="1920" w:type="dxa"/>
            <w:vAlign w:val="center"/>
            <w:hideMark/>
          </w:tcPr>
          <w:p w14:paraId="4CC7DD2B" w14:textId="77777777" w:rsidR="00CB51C0" w:rsidRPr="00CB51C0" w:rsidRDefault="008C108D" w:rsidP="008C108D">
            <w:pPr>
              <w:spacing w:after="0" w:line="240" w:lineRule="auto"/>
              <w:rPr>
                <w:rFonts w:ascii="Times New Roman" w:eastAsia="Times New Roman" w:hAnsi="Times New Roman" w:cs="Times New Roman"/>
                <w:b/>
                <w:bCs/>
                <w:sz w:val="24"/>
                <w:szCs w:val="24"/>
                <w:lang w:eastAsia="fr-FR"/>
              </w:rPr>
            </w:pPr>
            <w:r>
              <w:t xml:space="preserve">    </w:t>
            </w:r>
            <w:r w:rsidR="00CB51C0" w:rsidRPr="00CB51C0">
              <w:rPr>
                <w:rFonts w:ascii="Times New Roman" w:eastAsia="Times New Roman" w:hAnsi="Times New Roman" w:cs="Times New Roman"/>
                <w:b/>
                <w:bCs/>
                <w:noProof/>
                <w:color w:val="0000FF"/>
                <w:sz w:val="24"/>
                <w:szCs w:val="24"/>
                <w:lang w:eastAsia="fr-FR"/>
              </w:rPr>
              <w:drawing>
                <wp:inline distT="0" distB="0" distL="0" distR="0" wp14:anchorId="50704B45" wp14:editId="7F048555">
                  <wp:extent cx="191135" cy="138430"/>
                  <wp:effectExtent l="0" t="0" r="0" b="0"/>
                  <wp:docPr id="10" name="Image 10" descr="Drapeau du Brésil">
                    <a:hlinkClick xmlns:a="http://schemas.openxmlformats.org/drawingml/2006/main" r:id="rId17" tooltip="&quot;Drapeau du Brés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peau du Brésil">
                            <a:hlinkClick r:id="rId17" tooltip="&quot;Drapeau du Brési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135" cy="138430"/>
                          </a:xfrm>
                          <a:prstGeom prst="rect">
                            <a:avLst/>
                          </a:prstGeom>
                          <a:noFill/>
                          <a:ln>
                            <a:noFill/>
                          </a:ln>
                        </pic:spPr>
                      </pic:pic>
                    </a:graphicData>
                  </a:graphic>
                </wp:inline>
              </w:drawing>
            </w:r>
            <w:r w:rsidR="005D7771">
              <w:t xml:space="preserve">  </w:t>
            </w:r>
            <w:hyperlink r:id="rId19" w:tooltip="Brésil" w:history="1">
              <w:r w:rsidR="00CB51C0" w:rsidRPr="00CB51C0">
                <w:rPr>
                  <w:rFonts w:ascii="Times New Roman" w:eastAsia="Times New Roman" w:hAnsi="Times New Roman" w:cs="Times New Roman"/>
                  <w:b/>
                  <w:bCs/>
                  <w:color w:val="0000FF"/>
                  <w:sz w:val="24"/>
                  <w:szCs w:val="24"/>
                  <w:u w:val="single"/>
                  <w:lang w:eastAsia="fr-FR"/>
                </w:rPr>
                <w:t>Brésil</w:t>
              </w:r>
            </w:hyperlink>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2A7C8A92" w14:textId="77777777" w:rsidR="00CB51C0" w:rsidRPr="00CB51C0" w:rsidRDefault="00CB51C0" w:rsidP="007552A8">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moins de 100</w:t>
            </w:r>
            <w:r w:rsidRPr="00CB51C0">
              <w:rPr>
                <w:rFonts w:ascii="Times New Roman" w:eastAsia="Times New Roman" w:hAnsi="Times New Roman" w:cs="Times New Roman"/>
                <w:sz w:val="20"/>
                <w:szCs w:val="20"/>
                <w:lang w:eastAsia="fr-FR"/>
              </w:rPr>
              <w:t xml:space="preserve"> (1991)</w:t>
            </w:r>
            <w:r w:rsidR="007552A8" w:rsidRPr="00CB51C0">
              <w:rPr>
                <w:rFonts w:ascii="Times New Roman" w:eastAsia="Times New Roman" w:hAnsi="Times New Roman" w:cs="Times New Roman"/>
                <w:sz w:val="24"/>
                <w:szCs w:val="24"/>
                <w:lang w:eastAsia="fr-FR"/>
              </w:rPr>
              <w:t xml:space="preserve"> </w:t>
            </w:r>
          </w:p>
        </w:tc>
      </w:tr>
      <w:tr w:rsidR="00CB51C0" w:rsidRPr="00CB51C0" w14:paraId="5E95F053" w14:textId="77777777" w:rsidTr="00CB51C0">
        <w:trPr>
          <w:tblCellSpacing w:w="15" w:type="dxa"/>
        </w:trPr>
        <w:tc>
          <w:tcPr>
            <w:tcW w:w="1920" w:type="dxa"/>
            <w:vAlign w:val="center"/>
            <w:hideMark/>
          </w:tcPr>
          <w:p w14:paraId="60FBA1F4" w14:textId="77777777" w:rsidR="00CB51C0" w:rsidRPr="00CB51C0" w:rsidRDefault="00CB51C0" w:rsidP="00CB51C0">
            <w:pPr>
              <w:spacing w:after="0" w:line="240" w:lineRule="auto"/>
              <w:jc w:val="center"/>
              <w:rPr>
                <w:rFonts w:ascii="Times New Roman" w:eastAsia="Times New Roman" w:hAnsi="Times New Roman" w:cs="Times New Roman"/>
                <w:b/>
                <w:bCs/>
                <w:sz w:val="24"/>
                <w:szCs w:val="24"/>
                <w:lang w:eastAsia="fr-FR"/>
              </w:rPr>
            </w:pPr>
            <w:r w:rsidRPr="00CB51C0">
              <w:rPr>
                <w:rFonts w:ascii="Times New Roman" w:eastAsia="Times New Roman" w:hAnsi="Times New Roman" w:cs="Times New Roman"/>
                <w:b/>
                <w:bCs/>
                <w:sz w:val="24"/>
                <w:szCs w:val="24"/>
                <w:lang w:eastAsia="fr-FR"/>
              </w:rPr>
              <w:t xml:space="preserve">Population totale </w:t>
            </w:r>
          </w:p>
        </w:tc>
        <w:tc>
          <w:tcPr>
            <w:tcW w:w="0" w:type="auto"/>
            <w:vAlign w:val="center"/>
            <w:hideMark/>
          </w:tcPr>
          <w:p w14:paraId="3080F724" w14:textId="77777777" w:rsidR="00CB51C0" w:rsidRPr="00CB51C0" w:rsidRDefault="00CB51C0" w:rsidP="000C0466">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10 000 à 21 714</w:t>
            </w:r>
            <w:r w:rsidRPr="00CB51C0">
              <w:rPr>
                <w:rFonts w:ascii="Times New Roman" w:eastAsia="Times New Roman" w:hAnsi="Times New Roman" w:cs="Times New Roman"/>
                <w:sz w:val="20"/>
                <w:szCs w:val="20"/>
                <w:lang w:eastAsia="fr-FR"/>
              </w:rPr>
              <w:t xml:space="preserve"> (1990 et 1991)</w:t>
            </w:r>
            <w:r w:rsidR="000C0466" w:rsidRPr="00CB51C0">
              <w:rPr>
                <w:rFonts w:ascii="Times New Roman" w:eastAsia="Times New Roman" w:hAnsi="Times New Roman" w:cs="Times New Roman"/>
                <w:sz w:val="24"/>
                <w:szCs w:val="24"/>
                <w:lang w:eastAsia="fr-FR"/>
              </w:rPr>
              <w:t xml:space="preserve"> </w:t>
            </w:r>
          </w:p>
        </w:tc>
      </w:tr>
    </w:tbl>
    <w:p w14:paraId="39318E99" w14:textId="77777777" w:rsidR="00CB51C0" w:rsidRPr="00CB51C0" w:rsidRDefault="00CB51C0" w:rsidP="00CB51C0">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3394"/>
      </w:tblGrid>
      <w:tr w:rsidR="00CB51C0" w:rsidRPr="00CB51C0" w14:paraId="34E39B3D" w14:textId="77777777" w:rsidTr="00CB51C0">
        <w:trPr>
          <w:tblCellSpacing w:w="15" w:type="dxa"/>
        </w:trPr>
        <w:tc>
          <w:tcPr>
            <w:tcW w:w="0" w:type="auto"/>
            <w:gridSpan w:val="2"/>
            <w:tcBorders>
              <w:top w:val="nil"/>
              <w:left w:val="nil"/>
              <w:bottom w:val="nil"/>
              <w:right w:val="nil"/>
            </w:tcBorders>
            <w:vAlign w:val="center"/>
            <w:hideMark/>
          </w:tcPr>
          <w:p w14:paraId="3D385362" w14:textId="77777777" w:rsidR="00CB51C0" w:rsidRPr="00CB51C0" w:rsidRDefault="00CB51C0" w:rsidP="00CB51C0">
            <w:pPr>
              <w:shd w:val="clear" w:color="auto" w:fill="DEC8AB"/>
              <w:spacing w:after="0" w:line="240" w:lineRule="auto"/>
              <w:jc w:val="center"/>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Autres</w:t>
            </w:r>
          </w:p>
        </w:tc>
      </w:tr>
      <w:tr w:rsidR="00CB51C0" w:rsidRPr="00CB51C0" w14:paraId="543E4C6C" w14:textId="77777777" w:rsidTr="00CB51C0">
        <w:trPr>
          <w:tblCellSpacing w:w="15" w:type="dxa"/>
        </w:trPr>
        <w:tc>
          <w:tcPr>
            <w:tcW w:w="1200" w:type="dxa"/>
            <w:vAlign w:val="center"/>
            <w:hideMark/>
          </w:tcPr>
          <w:p w14:paraId="1AC73553" w14:textId="77777777" w:rsidR="00CB51C0" w:rsidRPr="00CB51C0" w:rsidRDefault="0087292A" w:rsidP="0087292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00CB51C0" w:rsidRPr="00CB51C0">
              <w:rPr>
                <w:rFonts w:ascii="Times New Roman" w:eastAsia="Times New Roman" w:hAnsi="Times New Roman" w:cs="Times New Roman"/>
                <w:b/>
                <w:bCs/>
                <w:sz w:val="24"/>
                <w:szCs w:val="24"/>
                <w:lang w:eastAsia="fr-FR"/>
              </w:rPr>
              <w:t xml:space="preserve">Langues </w:t>
            </w:r>
          </w:p>
        </w:tc>
        <w:tc>
          <w:tcPr>
            <w:tcW w:w="0" w:type="auto"/>
            <w:vAlign w:val="center"/>
            <w:hideMark/>
          </w:tcPr>
          <w:p w14:paraId="67557389" w14:textId="77777777" w:rsidR="00CB51C0" w:rsidRPr="00CB51C0" w:rsidRDefault="00000000" w:rsidP="00CB51C0">
            <w:pPr>
              <w:spacing w:after="0" w:line="240" w:lineRule="auto"/>
              <w:rPr>
                <w:rFonts w:ascii="Times New Roman" w:eastAsia="Times New Roman" w:hAnsi="Times New Roman" w:cs="Times New Roman"/>
                <w:sz w:val="24"/>
                <w:szCs w:val="24"/>
                <w:lang w:eastAsia="fr-FR"/>
              </w:rPr>
            </w:pPr>
            <w:hyperlink r:id="rId20" w:tooltip="Kali'na (langue)" w:history="1">
              <w:r w:rsidR="00CB51C0" w:rsidRPr="00CB51C0">
                <w:rPr>
                  <w:rFonts w:ascii="Times New Roman" w:eastAsia="Times New Roman" w:hAnsi="Times New Roman" w:cs="Times New Roman"/>
                  <w:color w:val="0000FF"/>
                  <w:sz w:val="24"/>
                  <w:szCs w:val="24"/>
                  <w:u w:val="single"/>
                  <w:lang w:eastAsia="fr-FR"/>
                </w:rPr>
                <w:t>Kali’na</w:t>
              </w:r>
            </w:hyperlink>
          </w:p>
        </w:tc>
      </w:tr>
      <w:tr w:rsidR="00CB51C0" w:rsidRPr="00CB51C0" w14:paraId="7C2FA7A4" w14:textId="77777777" w:rsidTr="00CB51C0">
        <w:trPr>
          <w:tblCellSpacing w:w="15" w:type="dxa"/>
        </w:trPr>
        <w:tc>
          <w:tcPr>
            <w:tcW w:w="1200" w:type="dxa"/>
            <w:vAlign w:val="center"/>
            <w:hideMark/>
          </w:tcPr>
          <w:p w14:paraId="7506BC86" w14:textId="77777777" w:rsidR="00CB51C0" w:rsidRPr="00CB51C0" w:rsidRDefault="00CB51C0" w:rsidP="00CB51C0">
            <w:pPr>
              <w:spacing w:after="0" w:line="240" w:lineRule="auto"/>
              <w:jc w:val="center"/>
              <w:rPr>
                <w:rFonts w:ascii="Times New Roman" w:eastAsia="Times New Roman" w:hAnsi="Times New Roman" w:cs="Times New Roman"/>
                <w:b/>
                <w:bCs/>
                <w:sz w:val="24"/>
                <w:szCs w:val="24"/>
                <w:lang w:eastAsia="fr-FR"/>
              </w:rPr>
            </w:pPr>
            <w:r w:rsidRPr="00CB51C0">
              <w:rPr>
                <w:rFonts w:ascii="Times New Roman" w:eastAsia="Times New Roman" w:hAnsi="Times New Roman" w:cs="Times New Roman"/>
                <w:b/>
                <w:bCs/>
                <w:sz w:val="24"/>
                <w:szCs w:val="24"/>
                <w:lang w:eastAsia="fr-FR"/>
              </w:rPr>
              <w:t xml:space="preserve">Religions </w:t>
            </w:r>
          </w:p>
        </w:tc>
        <w:tc>
          <w:tcPr>
            <w:tcW w:w="0" w:type="auto"/>
            <w:vAlign w:val="center"/>
            <w:hideMark/>
          </w:tcPr>
          <w:p w14:paraId="1E7B5319" w14:textId="77777777" w:rsidR="00CB51C0" w:rsidRPr="00CB51C0" w:rsidRDefault="00000000" w:rsidP="00CB51C0">
            <w:pPr>
              <w:spacing w:after="0" w:line="240" w:lineRule="auto"/>
              <w:rPr>
                <w:rFonts w:ascii="Times New Roman" w:eastAsia="Times New Roman" w:hAnsi="Times New Roman" w:cs="Times New Roman"/>
                <w:sz w:val="24"/>
                <w:szCs w:val="24"/>
                <w:lang w:eastAsia="fr-FR"/>
              </w:rPr>
            </w:pPr>
            <w:hyperlink r:id="rId21" w:tooltip="Animisme" w:history="1">
              <w:r w:rsidR="00CB51C0" w:rsidRPr="00CB51C0">
                <w:rPr>
                  <w:rFonts w:ascii="Times New Roman" w:eastAsia="Times New Roman" w:hAnsi="Times New Roman" w:cs="Times New Roman"/>
                  <w:color w:val="0000FF"/>
                  <w:sz w:val="24"/>
                  <w:szCs w:val="24"/>
                  <w:u w:val="single"/>
                  <w:lang w:eastAsia="fr-FR"/>
                </w:rPr>
                <w:t>Animisme</w:t>
              </w:r>
            </w:hyperlink>
            <w:r w:rsidR="00CB51C0" w:rsidRPr="00CB51C0">
              <w:rPr>
                <w:rFonts w:ascii="Times New Roman" w:eastAsia="Times New Roman" w:hAnsi="Times New Roman" w:cs="Times New Roman"/>
                <w:sz w:val="24"/>
                <w:szCs w:val="24"/>
                <w:lang w:eastAsia="fr-FR"/>
              </w:rPr>
              <w:t xml:space="preserve">, </w:t>
            </w:r>
            <w:hyperlink r:id="rId22" w:tooltip="Christianisme" w:history="1">
              <w:r w:rsidR="00CB51C0" w:rsidRPr="00CB51C0">
                <w:rPr>
                  <w:rFonts w:ascii="Times New Roman" w:eastAsia="Times New Roman" w:hAnsi="Times New Roman" w:cs="Times New Roman"/>
                  <w:color w:val="0000FF"/>
                  <w:sz w:val="24"/>
                  <w:szCs w:val="24"/>
                  <w:u w:val="single"/>
                  <w:lang w:eastAsia="fr-FR"/>
                </w:rPr>
                <w:t>Christianisme</w:t>
              </w:r>
            </w:hyperlink>
          </w:p>
        </w:tc>
      </w:tr>
      <w:tr w:rsidR="00CB51C0" w:rsidRPr="00CB51C0" w14:paraId="24009942" w14:textId="77777777" w:rsidTr="00CB51C0">
        <w:trPr>
          <w:tblCellSpacing w:w="15" w:type="dxa"/>
        </w:trPr>
        <w:tc>
          <w:tcPr>
            <w:tcW w:w="1200" w:type="dxa"/>
            <w:vAlign w:val="center"/>
            <w:hideMark/>
          </w:tcPr>
          <w:p w14:paraId="4B3F3C4F" w14:textId="77777777" w:rsidR="00CB51C0" w:rsidRPr="00CB51C0" w:rsidRDefault="0087292A" w:rsidP="0087292A">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w:t>
            </w:r>
            <w:r w:rsidR="00CB51C0" w:rsidRPr="00CB51C0">
              <w:rPr>
                <w:rFonts w:ascii="Times New Roman" w:eastAsia="Times New Roman" w:hAnsi="Times New Roman" w:cs="Times New Roman"/>
                <w:b/>
                <w:bCs/>
                <w:sz w:val="24"/>
                <w:szCs w:val="24"/>
                <w:lang w:eastAsia="fr-FR"/>
              </w:rPr>
              <w:t>Ethnies</w:t>
            </w:r>
            <w:r w:rsidR="000C0466">
              <w:rPr>
                <w:rFonts w:ascii="Times New Roman" w:eastAsia="Times New Roman" w:hAnsi="Times New Roman" w:cs="Times New Roman"/>
                <w:b/>
                <w:bCs/>
                <w:sz w:val="24"/>
                <w:szCs w:val="24"/>
                <w:lang w:eastAsia="fr-FR"/>
              </w:rPr>
              <w:t xml:space="preserve"> liées </w:t>
            </w:r>
            <w:r w:rsidR="00CB51C0" w:rsidRPr="00CB51C0">
              <w:rPr>
                <w:rFonts w:ascii="Times New Roman" w:eastAsia="Times New Roman" w:hAnsi="Times New Roman" w:cs="Times New Roman"/>
                <w:b/>
                <w:bCs/>
                <w:sz w:val="24"/>
                <w:szCs w:val="24"/>
                <w:lang w:eastAsia="fr-FR"/>
              </w:rPr>
              <w:t xml:space="preserve"> </w:t>
            </w:r>
          </w:p>
        </w:tc>
        <w:tc>
          <w:tcPr>
            <w:tcW w:w="0" w:type="auto"/>
            <w:vAlign w:val="center"/>
            <w:hideMark/>
          </w:tcPr>
          <w:p w14:paraId="53F974BF"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Autres peuples </w:t>
            </w:r>
            <w:hyperlink r:id="rId23" w:tooltip="Kalinago" w:history="1">
              <w:proofErr w:type="spellStart"/>
              <w:r w:rsidRPr="00CB51C0">
                <w:rPr>
                  <w:rFonts w:ascii="Times New Roman" w:eastAsia="Times New Roman" w:hAnsi="Times New Roman" w:cs="Times New Roman"/>
                  <w:color w:val="0000FF"/>
                  <w:sz w:val="24"/>
                  <w:szCs w:val="24"/>
                  <w:u w:val="single"/>
                  <w:lang w:eastAsia="fr-FR"/>
                </w:rPr>
                <w:t>kalinagos</w:t>
              </w:r>
              <w:proofErr w:type="spellEnd"/>
            </w:hyperlink>
            <w:r w:rsidRPr="00CB51C0">
              <w:rPr>
                <w:rFonts w:ascii="Times New Roman" w:eastAsia="Times New Roman" w:hAnsi="Times New Roman" w:cs="Times New Roman"/>
                <w:sz w:val="24"/>
                <w:szCs w:val="24"/>
                <w:lang w:eastAsia="fr-FR"/>
              </w:rPr>
              <w:t xml:space="preserve">, </w:t>
            </w:r>
            <w:hyperlink r:id="rId24" w:tooltip="Wayana" w:history="1">
              <w:r w:rsidRPr="00CB51C0">
                <w:rPr>
                  <w:rFonts w:ascii="Times New Roman" w:eastAsia="Times New Roman" w:hAnsi="Times New Roman" w:cs="Times New Roman"/>
                  <w:color w:val="0000FF"/>
                  <w:sz w:val="24"/>
                  <w:szCs w:val="24"/>
                  <w:u w:val="single"/>
                  <w:lang w:eastAsia="fr-FR"/>
                </w:rPr>
                <w:t>Wayana</w:t>
              </w:r>
            </w:hyperlink>
          </w:p>
        </w:tc>
      </w:tr>
      <w:tr w:rsidR="000C0466" w:rsidRPr="00CB51C0" w14:paraId="250702FD" w14:textId="77777777" w:rsidTr="00CB51C0">
        <w:trPr>
          <w:tblCellSpacing w:w="15" w:type="dxa"/>
        </w:trPr>
        <w:tc>
          <w:tcPr>
            <w:tcW w:w="1200" w:type="dxa"/>
            <w:vAlign w:val="center"/>
          </w:tcPr>
          <w:p w14:paraId="46043299" w14:textId="77777777" w:rsidR="000C0466" w:rsidRPr="00CB51C0" w:rsidRDefault="000C0466" w:rsidP="000C0466">
            <w:pPr>
              <w:spacing w:after="0" w:line="240" w:lineRule="auto"/>
              <w:jc w:val="center"/>
              <w:rPr>
                <w:rFonts w:ascii="Times New Roman" w:eastAsia="Times New Roman" w:hAnsi="Times New Roman" w:cs="Times New Roman"/>
                <w:b/>
                <w:bCs/>
                <w:sz w:val="24"/>
                <w:szCs w:val="24"/>
                <w:lang w:eastAsia="fr-FR"/>
              </w:rPr>
            </w:pPr>
          </w:p>
        </w:tc>
        <w:tc>
          <w:tcPr>
            <w:tcW w:w="0" w:type="auto"/>
            <w:vAlign w:val="center"/>
          </w:tcPr>
          <w:p w14:paraId="2A15E536" w14:textId="77777777" w:rsidR="000C0466" w:rsidRPr="00CB51C0" w:rsidRDefault="000C0466" w:rsidP="00CB51C0">
            <w:pPr>
              <w:spacing w:after="0" w:line="240" w:lineRule="auto"/>
              <w:rPr>
                <w:rFonts w:ascii="Times New Roman" w:eastAsia="Times New Roman" w:hAnsi="Times New Roman" w:cs="Times New Roman"/>
                <w:sz w:val="24"/>
                <w:szCs w:val="24"/>
                <w:lang w:eastAsia="fr-FR"/>
              </w:rPr>
            </w:pPr>
          </w:p>
        </w:tc>
      </w:tr>
    </w:tbl>
    <w:p w14:paraId="190A6A7F"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noProof/>
          <w:color w:val="0000FF"/>
          <w:sz w:val="24"/>
          <w:szCs w:val="24"/>
          <w:lang w:eastAsia="fr-FR"/>
        </w:rPr>
        <w:drawing>
          <wp:inline distT="0" distB="0" distL="0" distR="0" wp14:anchorId="6B7C03F7" wp14:editId="0FB0FEC3">
            <wp:extent cx="6501354" cy="5032959"/>
            <wp:effectExtent l="0" t="0" r="0" b="0"/>
            <wp:docPr id="12" name="Image 12" descr="https://upload.wikimedia.org/wikipedia/commons/thumb/2/21/Kalina.png/440px-Kalina.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2/21/Kalina.png/440px-Kalina.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16976" cy="5045052"/>
                    </a:xfrm>
                    <a:prstGeom prst="rect">
                      <a:avLst/>
                    </a:prstGeom>
                    <a:noFill/>
                    <a:ln>
                      <a:noFill/>
                    </a:ln>
                  </pic:spPr>
                </pic:pic>
              </a:graphicData>
            </a:graphic>
          </wp:inline>
        </w:drawing>
      </w:r>
    </w:p>
    <w:p w14:paraId="3FA441A9" w14:textId="77777777" w:rsidR="007552A8" w:rsidRDefault="00CB51C0" w:rsidP="007552A8">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Carte indiquant la répartition actuelle des populations kali’na </w:t>
      </w:r>
    </w:p>
    <w:p w14:paraId="1B77BABA" w14:textId="77777777" w:rsidR="007552A8" w:rsidRDefault="007552A8">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5B432C3D" w14:textId="77777777" w:rsidR="000C0466" w:rsidRDefault="000C0466" w:rsidP="007552A8">
      <w:pPr>
        <w:spacing w:after="0" w:line="240" w:lineRule="auto"/>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lastRenderedPageBreak/>
        <w:t>Histoire :</w:t>
      </w:r>
    </w:p>
    <w:p w14:paraId="3B05029E" w14:textId="77777777" w:rsidR="000C0466" w:rsidRPr="00CB51C0" w:rsidRDefault="000C0466" w:rsidP="000C0466">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Les </w:t>
      </w:r>
      <w:r w:rsidRPr="00CB51C0">
        <w:rPr>
          <w:rFonts w:ascii="Times New Roman" w:eastAsia="Times New Roman" w:hAnsi="Times New Roman" w:cs="Times New Roman"/>
          <w:b/>
          <w:bCs/>
          <w:sz w:val="24"/>
          <w:szCs w:val="24"/>
          <w:lang w:eastAsia="fr-FR"/>
        </w:rPr>
        <w:t>Kali’nas</w:t>
      </w:r>
      <w:r w:rsidRPr="00CB51C0">
        <w:rPr>
          <w:rFonts w:ascii="Times New Roman" w:eastAsia="Times New Roman" w:hAnsi="Times New Roman" w:cs="Times New Roman"/>
          <w:sz w:val="24"/>
          <w:szCs w:val="24"/>
          <w:lang w:eastAsia="fr-FR"/>
        </w:rPr>
        <w:t xml:space="preserve">, </w:t>
      </w:r>
      <w:hyperlink r:id="rId27" w:tooltip="Aide:Alphabet phonétique international" w:history="1">
        <w:r w:rsidRPr="00CB51C0">
          <w:rPr>
            <w:rFonts w:ascii="Times New Roman" w:eastAsia="Times New Roman" w:hAnsi="Times New Roman" w:cs="Times New Roman"/>
            <w:color w:val="0000FF"/>
            <w:sz w:val="24"/>
            <w:szCs w:val="24"/>
            <w:u w:val="single"/>
            <w:lang w:eastAsia="fr-FR"/>
          </w:rPr>
          <w:t>prononcé</w:t>
        </w:r>
      </w:hyperlink>
      <w:r w:rsidRPr="00CB51C0">
        <w:rPr>
          <w:rFonts w:ascii="Times New Roman" w:eastAsia="Times New Roman" w:hAnsi="Times New Roman" w:cs="Times New Roman"/>
          <w:sz w:val="24"/>
          <w:szCs w:val="24"/>
          <w:lang w:eastAsia="fr-FR"/>
        </w:rPr>
        <w:t xml:space="preserve"> </w:t>
      </w:r>
      <w:r w:rsidRPr="00CB51C0">
        <w:rPr>
          <w:rFonts w:ascii="Segoe UI" w:eastAsia="Times New Roman" w:hAnsi="Segoe UI" w:cs="Segoe UI"/>
          <w:sz w:val="24"/>
          <w:szCs w:val="24"/>
          <w:lang w:eastAsia="fr-FR"/>
        </w:rPr>
        <w:t>[</w:t>
      </w:r>
      <w:proofErr w:type="spellStart"/>
      <w:r w:rsidRPr="00CB51C0">
        <w:rPr>
          <w:rFonts w:ascii="Segoe UI" w:eastAsia="Times New Roman" w:hAnsi="Segoe UI" w:cs="Segoe UI"/>
          <w:sz w:val="24"/>
          <w:szCs w:val="24"/>
          <w:lang w:eastAsia="fr-FR"/>
        </w:rPr>
        <w:fldChar w:fldCharType="begin"/>
      </w:r>
      <w:r w:rsidRPr="00CB51C0">
        <w:rPr>
          <w:rFonts w:ascii="Segoe UI" w:eastAsia="Times New Roman" w:hAnsi="Segoe UI" w:cs="Segoe UI"/>
          <w:sz w:val="24"/>
          <w:szCs w:val="24"/>
          <w:lang w:eastAsia="fr-FR"/>
        </w:rPr>
        <w:instrText xml:space="preserve"> HYPERLINK "https://fr.wikipedia.org/wiki/API_k" \o "API k" </w:instrText>
      </w:r>
      <w:r w:rsidRPr="00CB51C0">
        <w:rPr>
          <w:rFonts w:ascii="Segoe UI" w:eastAsia="Times New Roman" w:hAnsi="Segoe UI" w:cs="Segoe UI"/>
          <w:sz w:val="24"/>
          <w:szCs w:val="24"/>
          <w:lang w:eastAsia="fr-FR"/>
        </w:rPr>
      </w:r>
      <w:r w:rsidRPr="00CB51C0">
        <w:rPr>
          <w:rFonts w:ascii="Segoe UI" w:eastAsia="Times New Roman" w:hAnsi="Segoe UI" w:cs="Segoe UI"/>
          <w:sz w:val="24"/>
          <w:szCs w:val="24"/>
          <w:lang w:eastAsia="fr-FR"/>
        </w:rPr>
        <w:fldChar w:fldCharType="separate"/>
      </w:r>
      <w:r w:rsidRPr="00CB51C0">
        <w:rPr>
          <w:rFonts w:ascii="Segoe UI" w:eastAsia="Times New Roman" w:hAnsi="Segoe UI" w:cs="Segoe UI"/>
          <w:color w:val="0000FF"/>
          <w:sz w:val="24"/>
          <w:szCs w:val="24"/>
          <w:u w:val="single"/>
          <w:lang w:eastAsia="fr-FR"/>
        </w:rPr>
        <w:t>k</w:t>
      </w:r>
      <w:r w:rsidRPr="00CB51C0">
        <w:rPr>
          <w:rFonts w:ascii="Segoe UI" w:eastAsia="Times New Roman" w:hAnsi="Segoe UI" w:cs="Segoe UI"/>
          <w:sz w:val="24"/>
          <w:szCs w:val="24"/>
          <w:lang w:eastAsia="fr-FR"/>
        </w:rPr>
        <w:fldChar w:fldCharType="end"/>
      </w:r>
      <w:hyperlink r:id="rId28" w:tooltip="API a" w:history="1">
        <w:r w:rsidRPr="00CB51C0">
          <w:rPr>
            <w:rFonts w:ascii="Segoe UI" w:eastAsia="Times New Roman" w:hAnsi="Segoe UI" w:cs="Segoe UI"/>
            <w:color w:val="0000FF"/>
            <w:sz w:val="24"/>
            <w:szCs w:val="24"/>
            <w:u w:val="single"/>
            <w:lang w:eastAsia="fr-FR"/>
          </w:rPr>
          <w:t>a</w:t>
        </w:r>
      </w:hyperlink>
      <w:hyperlink r:id="rId29" w:tooltip="API l" w:history="1">
        <w:r w:rsidRPr="00CB51C0">
          <w:rPr>
            <w:rFonts w:ascii="Segoe UI" w:eastAsia="Times New Roman" w:hAnsi="Segoe UI" w:cs="Segoe UI"/>
            <w:color w:val="0000FF"/>
            <w:sz w:val="24"/>
            <w:szCs w:val="24"/>
            <w:u w:val="single"/>
            <w:lang w:eastAsia="fr-FR"/>
          </w:rPr>
          <w:t>l</w:t>
        </w:r>
      </w:hyperlink>
      <w:r w:rsidRPr="00CB51C0">
        <w:rPr>
          <w:rFonts w:ascii="Segoe UI" w:eastAsia="Times New Roman" w:hAnsi="Segoe UI" w:cs="Segoe UI"/>
          <w:color w:val="0000FF"/>
          <w:sz w:val="24"/>
          <w:szCs w:val="24"/>
          <w:u w:val="single"/>
          <w:lang w:eastAsia="fr-FR"/>
        </w:rPr>
        <w:t>iɲa</w:t>
      </w:r>
      <w:proofErr w:type="spellEnd"/>
      <w:r>
        <w:rPr>
          <w:rFonts w:ascii="Segoe UI" w:eastAsia="Times New Roman" w:hAnsi="Segoe UI" w:cs="Segoe UI"/>
          <w:color w:val="0000FF"/>
          <w:sz w:val="24"/>
          <w:szCs w:val="24"/>
          <w:u w:val="single"/>
          <w:lang w:eastAsia="fr-FR"/>
        </w:rPr>
        <w:t xml:space="preserve">, </w:t>
      </w:r>
      <w:r w:rsidRPr="00CB51C0">
        <w:rPr>
          <w:rFonts w:ascii="Times New Roman" w:eastAsia="Times New Roman" w:hAnsi="Times New Roman" w:cs="Times New Roman"/>
          <w:sz w:val="24"/>
          <w:szCs w:val="24"/>
          <w:lang w:eastAsia="fr-FR"/>
        </w:rPr>
        <w:t xml:space="preserve">(anciennement </w:t>
      </w:r>
      <w:r w:rsidRPr="00CB51C0">
        <w:rPr>
          <w:rFonts w:ascii="Times New Roman" w:eastAsia="Times New Roman" w:hAnsi="Times New Roman" w:cs="Times New Roman"/>
          <w:b/>
          <w:bCs/>
          <w:sz w:val="24"/>
          <w:szCs w:val="24"/>
          <w:lang w:eastAsia="fr-FR"/>
        </w:rPr>
        <w:t>Galibis</w:t>
      </w:r>
      <w:r w:rsidRPr="00CB51C0">
        <w:rPr>
          <w:rFonts w:ascii="Times New Roman" w:eastAsia="Times New Roman" w:hAnsi="Times New Roman" w:cs="Times New Roman"/>
          <w:sz w:val="24"/>
          <w:szCs w:val="24"/>
          <w:lang w:eastAsia="fr-FR"/>
        </w:rPr>
        <w:t xml:space="preserve"> ou </w:t>
      </w:r>
      <w:r w:rsidRPr="00CB51C0">
        <w:rPr>
          <w:rFonts w:ascii="Times New Roman" w:eastAsia="Times New Roman" w:hAnsi="Times New Roman" w:cs="Times New Roman"/>
          <w:b/>
          <w:bCs/>
          <w:sz w:val="24"/>
          <w:szCs w:val="24"/>
          <w:lang w:eastAsia="fr-FR"/>
        </w:rPr>
        <w:t>Karib</w:t>
      </w:r>
      <w:r w:rsidRPr="00CB51C0">
        <w:rPr>
          <w:rFonts w:ascii="Times New Roman" w:eastAsia="Times New Roman" w:hAnsi="Times New Roman" w:cs="Times New Roman"/>
          <w:sz w:val="24"/>
          <w:szCs w:val="24"/>
          <w:lang w:eastAsia="fr-FR"/>
        </w:rPr>
        <w:t xml:space="preserve">) sont une </w:t>
      </w:r>
      <w:hyperlink r:id="rId30" w:tooltip="Ethnie" w:history="1">
        <w:r w:rsidRPr="00CB51C0">
          <w:rPr>
            <w:rFonts w:ascii="Times New Roman" w:eastAsia="Times New Roman" w:hAnsi="Times New Roman" w:cs="Times New Roman"/>
            <w:color w:val="0000FF"/>
            <w:sz w:val="24"/>
            <w:szCs w:val="24"/>
            <w:u w:val="single"/>
            <w:lang w:eastAsia="fr-FR"/>
          </w:rPr>
          <w:t>ethnie</w:t>
        </w:r>
      </w:hyperlink>
      <w:r w:rsidRPr="00CB51C0">
        <w:rPr>
          <w:rFonts w:ascii="Times New Roman" w:eastAsia="Times New Roman" w:hAnsi="Times New Roman" w:cs="Times New Roman"/>
          <w:sz w:val="24"/>
          <w:szCs w:val="24"/>
          <w:lang w:eastAsia="fr-FR"/>
        </w:rPr>
        <w:t xml:space="preserve"> </w:t>
      </w:r>
      <w:hyperlink r:id="rId31" w:tooltip="Autochtones d'Amérique" w:history="1">
        <w:r w:rsidRPr="00CB51C0">
          <w:rPr>
            <w:rFonts w:ascii="Times New Roman" w:eastAsia="Times New Roman" w:hAnsi="Times New Roman" w:cs="Times New Roman"/>
            <w:color w:val="0000FF"/>
            <w:sz w:val="24"/>
            <w:szCs w:val="24"/>
            <w:u w:val="single"/>
            <w:lang w:eastAsia="fr-FR"/>
          </w:rPr>
          <w:t>Autochtone</w:t>
        </w:r>
      </w:hyperlink>
      <w:r w:rsidRPr="00CB51C0">
        <w:rPr>
          <w:rFonts w:ascii="Times New Roman" w:eastAsia="Times New Roman" w:hAnsi="Times New Roman" w:cs="Times New Roman"/>
          <w:sz w:val="24"/>
          <w:szCs w:val="24"/>
          <w:lang w:eastAsia="fr-FR"/>
        </w:rPr>
        <w:t xml:space="preserve"> que l’on retrouve dans plusieurs pays de la côte caraïbe d’</w:t>
      </w:r>
      <w:hyperlink r:id="rId32" w:tooltip="Amérique du Sud" w:history="1">
        <w:r w:rsidRPr="00CB51C0">
          <w:rPr>
            <w:rFonts w:ascii="Times New Roman" w:eastAsia="Times New Roman" w:hAnsi="Times New Roman" w:cs="Times New Roman"/>
            <w:color w:val="0000FF"/>
            <w:sz w:val="24"/>
            <w:szCs w:val="24"/>
            <w:u w:val="single"/>
            <w:lang w:eastAsia="fr-FR"/>
          </w:rPr>
          <w:t>Amérique du Sud</w:t>
        </w:r>
      </w:hyperlink>
      <w:r w:rsidRPr="00CB51C0">
        <w:rPr>
          <w:rFonts w:ascii="Times New Roman" w:eastAsia="Times New Roman" w:hAnsi="Times New Roman" w:cs="Times New Roman"/>
          <w:sz w:val="24"/>
          <w:szCs w:val="24"/>
          <w:lang w:eastAsia="fr-FR"/>
        </w:rPr>
        <w:t xml:space="preserve">. Ils sont de </w:t>
      </w:r>
      <w:hyperlink r:id="rId33" w:tooltip="Langues caribes" w:history="1">
        <w:r w:rsidRPr="00CB51C0">
          <w:rPr>
            <w:rFonts w:ascii="Times New Roman" w:eastAsia="Times New Roman" w:hAnsi="Times New Roman" w:cs="Times New Roman"/>
            <w:color w:val="0000FF"/>
            <w:sz w:val="24"/>
            <w:szCs w:val="24"/>
            <w:u w:val="single"/>
            <w:lang w:eastAsia="fr-FR"/>
          </w:rPr>
          <w:t>langue</w:t>
        </w:r>
      </w:hyperlink>
      <w:r w:rsidRPr="00CB51C0">
        <w:rPr>
          <w:rFonts w:ascii="Times New Roman" w:eastAsia="Times New Roman" w:hAnsi="Times New Roman" w:cs="Times New Roman"/>
          <w:sz w:val="24"/>
          <w:szCs w:val="24"/>
          <w:lang w:eastAsia="fr-FR"/>
        </w:rPr>
        <w:t xml:space="preserve"> et de culture </w:t>
      </w:r>
      <w:hyperlink r:id="rId34" w:tooltip="Kalinago" w:history="1">
        <w:proofErr w:type="spellStart"/>
        <w:r w:rsidRPr="00CB51C0">
          <w:rPr>
            <w:rFonts w:ascii="Times New Roman" w:eastAsia="Times New Roman" w:hAnsi="Times New Roman" w:cs="Times New Roman"/>
            <w:color w:val="0000FF"/>
            <w:sz w:val="24"/>
            <w:szCs w:val="24"/>
            <w:u w:val="single"/>
            <w:lang w:eastAsia="fr-FR"/>
          </w:rPr>
          <w:t>kalinago</w:t>
        </w:r>
        <w:proofErr w:type="spellEnd"/>
      </w:hyperlink>
      <w:r w:rsidRPr="00CB51C0">
        <w:rPr>
          <w:rFonts w:ascii="Times New Roman" w:eastAsia="Times New Roman" w:hAnsi="Times New Roman" w:cs="Times New Roman"/>
          <w:sz w:val="24"/>
          <w:szCs w:val="24"/>
          <w:lang w:eastAsia="fr-FR"/>
        </w:rPr>
        <w:t xml:space="preserve">. L’origine du nom que les Européens leur donnèrent, </w:t>
      </w:r>
      <w:r w:rsidRPr="00CB51C0">
        <w:rPr>
          <w:rFonts w:ascii="Times New Roman" w:eastAsia="Times New Roman" w:hAnsi="Times New Roman" w:cs="Times New Roman"/>
          <w:i/>
          <w:iCs/>
          <w:sz w:val="24"/>
          <w:szCs w:val="24"/>
          <w:lang w:eastAsia="fr-FR"/>
        </w:rPr>
        <w:t>Galibi</w:t>
      </w:r>
      <w:r w:rsidRPr="00CB51C0">
        <w:rPr>
          <w:rFonts w:ascii="Times New Roman" w:eastAsia="Times New Roman" w:hAnsi="Times New Roman" w:cs="Times New Roman"/>
          <w:sz w:val="24"/>
          <w:szCs w:val="24"/>
          <w:lang w:eastAsia="fr-FR"/>
        </w:rPr>
        <w:t xml:space="preserve">, est inconnue, mais eux-mêmes préfèrent s’appeler </w:t>
      </w:r>
      <w:r w:rsidRPr="00CB51C0">
        <w:rPr>
          <w:rFonts w:ascii="Times New Roman" w:eastAsia="Times New Roman" w:hAnsi="Times New Roman" w:cs="Times New Roman"/>
          <w:i/>
          <w:iCs/>
          <w:sz w:val="24"/>
          <w:szCs w:val="24"/>
          <w:lang w:eastAsia="fr-FR"/>
        </w:rPr>
        <w:t xml:space="preserve">Kali’na </w:t>
      </w:r>
      <w:proofErr w:type="spellStart"/>
      <w:r w:rsidRPr="00CB51C0">
        <w:rPr>
          <w:rFonts w:ascii="Times New Roman" w:eastAsia="Times New Roman" w:hAnsi="Times New Roman" w:cs="Times New Roman"/>
          <w:i/>
          <w:iCs/>
          <w:sz w:val="24"/>
          <w:szCs w:val="24"/>
          <w:lang w:eastAsia="fr-FR"/>
        </w:rPr>
        <w:t>tilewuyu</w:t>
      </w:r>
      <w:proofErr w:type="spellEnd"/>
      <w:r w:rsidRPr="00CB51C0">
        <w:rPr>
          <w:rFonts w:ascii="Times New Roman" w:eastAsia="Times New Roman" w:hAnsi="Times New Roman" w:cs="Times New Roman"/>
          <w:sz w:val="24"/>
          <w:szCs w:val="24"/>
          <w:lang w:eastAsia="fr-FR"/>
        </w:rPr>
        <w:t>, c’est-à-dire « les vrais Kali’na </w:t>
      </w:r>
      <w:proofErr w:type="gramStart"/>
      <w:r w:rsidRPr="00CB51C0">
        <w:rPr>
          <w:rFonts w:ascii="Times New Roman" w:eastAsia="Times New Roman" w:hAnsi="Times New Roman" w:cs="Times New Roman"/>
          <w:sz w:val="24"/>
          <w:szCs w:val="24"/>
          <w:lang w:eastAsia="fr-FR"/>
        </w:rPr>
        <w:t>» ,</w:t>
      </w:r>
      <w:proofErr w:type="gramEnd"/>
      <w:r w:rsidRPr="00CB51C0">
        <w:rPr>
          <w:rFonts w:ascii="Times New Roman" w:eastAsia="Times New Roman" w:hAnsi="Times New Roman" w:cs="Times New Roman"/>
          <w:sz w:val="24"/>
          <w:szCs w:val="24"/>
          <w:lang w:eastAsia="fr-FR"/>
        </w:rPr>
        <w:t xml:space="preserve"> en partie pour se différencier des métis </w:t>
      </w:r>
      <w:hyperlink r:id="rId35" w:tooltip="Marronnage (esclavage)" w:history="1">
        <w:proofErr w:type="spellStart"/>
        <w:r w:rsidRPr="00CB51C0">
          <w:rPr>
            <w:rFonts w:ascii="Times New Roman" w:eastAsia="Times New Roman" w:hAnsi="Times New Roman" w:cs="Times New Roman"/>
            <w:color w:val="0000FF"/>
            <w:sz w:val="24"/>
            <w:szCs w:val="24"/>
            <w:u w:val="single"/>
            <w:lang w:eastAsia="fr-FR"/>
          </w:rPr>
          <w:t>marron</w:t>
        </w:r>
      </w:hyperlink>
      <w:r w:rsidRPr="00CB51C0">
        <w:rPr>
          <w:rFonts w:ascii="Times New Roman" w:eastAsia="Times New Roman" w:hAnsi="Times New Roman" w:cs="Times New Roman"/>
          <w:sz w:val="24"/>
          <w:szCs w:val="24"/>
          <w:lang w:eastAsia="fr-FR"/>
        </w:rPr>
        <w:t>-kali’na</w:t>
      </w:r>
      <w:proofErr w:type="spellEnd"/>
      <w:r w:rsidRPr="00CB51C0">
        <w:rPr>
          <w:rFonts w:ascii="Times New Roman" w:eastAsia="Times New Roman" w:hAnsi="Times New Roman" w:cs="Times New Roman"/>
          <w:sz w:val="24"/>
          <w:szCs w:val="24"/>
          <w:lang w:eastAsia="fr-FR"/>
        </w:rPr>
        <w:t xml:space="preserve"> habitant le </w:t>
      </w:r>
      <w:hyperlink r:id="rId36" w:tooltip="Suriname" w:history="1">
        <w:r w:rsidRPr="00CB51C0">
          <w:rPr>
            <w:rFonts w:ascii="Times New Roman" w:eastAsia="Times New Roman" w:hAnsi="Times New Roman" w:cs="Times New Roman"/>
            <w:color w:val="0000FF"/>
            <w:sz w:val="24"/>
            <w:szCs w:val="24"/>
            <w:u w:val="single"/>
            <w:lang w:eastAsia="fr-FR"/>
          </w:rPr>
          <w:t>Suriname</w:t>
        </w:r>
      </w:hyperlink>
      <w:r w:rsidRPr="00CB51C0">
        <w:rPr>
          <w:rFonts w:ascii="Times New Roman" w:eastAsia="Times New Roman" w:hAnsi="Times New Roman" w:cs="Times New Roman"/>
          <w:sz w:val="24"/>
          <w:szCs w:val="24"/>
          <w:lang w:eastAsia="fr-FR"/>
        </w:rPr>
        <w:t>. L’emploi de « Kali’na » n’est devenu habituel dan</w:t>
      </w:r>
      <w:r>
        <w:rPr>
          <w:rFonts w:ascii="Times New Roman" w:eastAsia="Times New Roman" w:hAnsi="Times New Roman" w:cs="Times New Roman"/>
          <w:sz w:val="24"/>
          <w:szCs w:val="24"/>
          <w:lang w:eastAsia="fr-FR"/>
        </w:rPr>
        <w:t>s les publications que récemment</w:t>
      </w:r>
      <w:r w:rsidRPr="00CB51C0">
        <w:rPr>
          <w:rFonts w:ascii="Times New Roman" w:eastAsia="Times New Roman" w:hAnsi="Times New Roman" w:cs="Times New Roman"/>
          <w:sz w:val="24"/>
          <w:szCs w:val="24"/>
          <w:lang w:eastAsia="fr-FR"/>
        </w:rPr>
        <w:t xml:space="preserve">. Les </w:t>
      </w:r>
      <w:r w:rsidRPr="00CB51C0">
        <w:rPr>
          <w:rFonts w:ascii="Times New Roman" w:eastAsia="Times New Roman" w:hAnsi="Times New Roman" w:cs="Times New Roman"/>
          <w:b/>
          <w:bCs/>
          <w:sz w:val="24"/>
          <w:szCs w:val="24"/>
          <w:lang w:eastAsia="fr-FR"/>
        </w:rPr>
        <w:t>Kali'nas,</w:t>
      </w:r>
      <w:r w:rsidRPr="00CB51C0">
        <w:rPr>
          <w:rFonts w:ascii="Times New Roman" w:eastAsia="Times New Roman" w:hAnsi="Times New Roman" w:cs="Times New Roman"/>
          <w:sz w:val="24"/>
          <w:szCs w:val="24"/>
          <w:lang w:eastAsia="fr-FR"/>
        </w:rPr>
        <w:t xml:space="preserve"> qui ont peuplé un temps les </w:t>
      </w:r>
      <w:hyperlink r:id="rId37" w:tooltip="Antilles" w:history="1">
        <w:r w:rsidRPr="00CB51C0">
          <w:rPr>
            <w:rFonts w:ascii="Times New Roman" w:eastAsia="Times New Roman" w:hAnsi="Times New Roman" w:cs="Times New Roman"/>
            <w:color w:val="0000FF"/>
            <w:sz w:val="24"/>
            <w:szCs w:val="24"/>
            <w:u w:val="single"/>
            <w:lang w:eastAsia="fr-FR"/>
          </w:rPr>
          <w:t>Antilles</w:t>
        </w:r>
      </w:hyperlink>
      <w:r w:rsidRPr="00CB51C0">
        <w:rPr>
          <w:rFonts w:ascii="Times New Roman" w:eastAsia="Times New Roman" w:hAnsi="Times New Roman" w:cs="Times New Roman"/>
          <w:sz w:val="24"/>
          <w:szCs w:val="24"/>
          <w:lang w:eastAsia="fr-FR"/>
        </w:rPr>
        <w:t xml:space="preserve">, se faisaient appeler </w:t>
      </w:r>
      <w:hyperlink r:id="rId38" w:tooltip="Kalinago" w:history="1">
        <w:proofErr w:type="spellStart"/>
        <w:r w:rsidRPr="00CB51C0">
          <w:rPr>
            <w:rFonts w:ascii="Times New Roman" w:eastAsia="Times New Roman" w:hAnsi="Times New Roman" w:cs="Times New Roman"/>
            <w:color w:val="0000FF"/>
            <w:sz w:val="24"/>
            <w:szCs w:val="24"/>
            <w:u w:val="single"/>
            <w:lang w:eastAsia="fr-FR"/>
          </w:rPr>
          <w:t>Kalinago</w:t>
        </w:r>
        <w:proofErr w:type="spellEnd"/>
      </w:hyperlink>
      <w:r w:rsidRPr="00CB51C0">
        <w:rPr>
          <w:rFonts w:ascii="Times New Roman" w:eastAsia="Times New Roman" w:hAnsi="Times New Roman" w:cs="Times New Roman"/>
          <w:sz w:val="24"/>
          <w:szCs w:val="24"/>
          <w:lang w:eastAsia="fr-FR"/>
        </w:rPr>
        <w:t xml:space="preserve">. </w:t>
      </w:r>
    </w:p>
    <w:p w14:paraId="4A4234CD" w14:textId="77777777" w:rsidR="00CB51C0" w:rsidRPr="00CB51C0" w:rsidRDefault="00CB51C0" w:rsidP="00CB51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51C0">
        <w:rPr>
          <w:rFonts w:ascii="Times New Roman" w:eastAsia="Times New Roman" w:hAnsi="Times New Roman" w:cs="Times New Roman"/>
          <w:b/>
          <w:bCs/>
          <w:sz w:val="27"/>
          <w:szCs w:val="27"/>
          <w:lang w:eastAsia="fr-FR"/>
        </w:rPr>
        <w:t>Introduction</w:t>
      </w:r>
    </w:p>
    <w:p w14:paraId="68F0684C" w14:textId="77777777" w:rsidR="00CB51C0" w:rsidRPr="00CB51C0" w:rsidRDefault="007552A8" w:rsidP="00CB51C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B51C0" w:rsidRPr="00CB51C0">
        <w:rPr>
          <w:rFonts w:ascii="Times New Roman" w:eastAsia="Times New Roman" w:hAnsi="Times New Roman" w:cs="Times New Roman"/>
          <w:sz w:val="24"/>
          <w:szCs w:val="24"/>
          <w:lang w:eastAsia="fr-FR"/>
        </w:rPr>
        <w:t>Les Kali’na ne connaissant pas l’écriture avant l’arrivée des Européens, leur histoire se transmettait donc oralement de génération en génération sous forme de récits légendaires.</w:t>
      </w:r>
      <w:r>
        <w:rPr>
          <w:rFonts w:ascii="Times New Roman" w:eastAsia="Times New Roman" w:hAnsi="Times New Roman" w:cs="Times New Roman"/>
          <w:sz w:val="24"/>
          <w:szCs w:val="24"/>
          <w:lang w:eastAsia="fr-FR"/>
        </w:rPr>
        <w:t xml:space="preserve">         </w:t>
      </w:r>
      <w:r w:rsidR="00CB51C0" w:rsidRPr="00CB51C0">
        <w:rPr>
          <w:rFonts w:ascii="Times New Roman" w:eastAsia="Times New Roman" w:hAnsi="Times New Roman" w:cs="Times New Roman"/>
          <w:sz w:val="24"/>
          <w:szCs w:val="24"/>
          <w:lang w:eastAsia="fr-FR"/>
        </w:rPr>
        <w:t xml:space="preserve">Pendant longtemps les rares Européens qui se sont penchés sur l’histoire des Amérindiens de cette région n’ont pas fait de distinction entre les différentes </w:t>
      </w:r>
      <w:hyperlink r:id="rId39" w:tooltip="Tribu (ethnologie)" w:history="1">
        <w:r w:rsidR="00CB51C0" w:rsidRPr="00CB51C0">
          <w:rPr>
            <w:rFonts w:ascii="Times New Roman" w:eastAsia="Times New Roman" w:hAnsi="Times New Roman" w:cs="Times New Roman"/>
            <w:color w:val="0000FF"/>
            <w:sz w:val="24"/>
            <w:szCs w:val="24"/>
            <w:u w:val="single"/>
            <w:lang w:eastAsia="fr-FR"/>
          </w:rPr>
          <w:t>tribus</w:t>
        </w:r>
      </w:hyperlink>
      <w:r w:rsidR="00CB51C0" w:rsidRPr="00CB51C0">
        <w:rPr>
          <w:rFonts w:ascii="Times New Roman" w:eastAsia="Times New Roman" w:hAnsi="Times New Roman" w:cs="Times New Roman"/>
          <w:sz w:val="24"/>
          <w:szCs w:val="24"/>
          <w:lang w:eastAsia="fr-FR"/>
        </w:rPr>
        <w:t xml:space="preserve"> caraïbes. La période de l’exploration passée, l’intérêt pour l’étude de ces peuples diminua beaucoup et n’a ressurgi qu’à la fin du XX</w:t>
      </w:r>
      <w:r w:rsidR="00CB51C0" w:rsidRPr="00CB51C0">
        <w:rPr>
          <w:rFonts w:ascii="Times New Roman" w:eastAsia="Times New Roman" w:hAnsi="Times New Roman" w:cs="Times New Roman"/>
          <w:sz w:val="17"/>
          <w:szCs w:val="17"/>
          <w:vertAlign w:val="superscript"/>
          <w:lang w:eastAsia="fr-FR"/>
        </w:rPr>
        <w:t>e</w:t>
      </w:r>
      <w:r w:rsidR="00CB51C0" w:rsidRPr="00CB51C0">
        <w:rPr>
          <w:rFonts w:ascii="Times New Roman" w:eastAsia="Times New Roman" w:hAnsi="Times New Roman" w:cs="Times New Roman"/>
          <w:sz w:val="24"/>
          <w:szCs w:val="24"/>
          <w:lang w:eastAsia="fr-FR"/>
        </w:rPr>
        <w:t xml:space="preserve"> siècle quand quelques </w:t>
      </w:r>
      <w:hyperlink r:id="rId40" w:tooltip="France métropolitaine" w:history="1">
        <w:r w:rsidR="00CB51C0" w:rsidRPr="00CB51C0">
          <w:rPr>
            <w:rFonts w:ascii="Times New Roman" w:eastAsia="Times New Roman" w:hAnsi="Times New Roman" w:cs="Times New Roman"/>
            <w:color w:val="0000FF"/>
            <w:sz w:val="24"/>
            <w:szCs w:val="24"/>
            <w:u w:val="single"/>
            <w:lang w:eastAsia="fr-FR"/>
          </w:rPr>
          <w:t>métropolitains</w:t>
        </w:r>
      </w:hyperlink>
      <w:r w:rsidR="00CB51C0" w:rsidRPr="00CB51C0">
        <w:rPr>
          <w:rFonts w:ascii="Times New Roman" w:eastAsia="Times New Roman" w:hAnsi="Times New Roman" w:cs="Times New Roman"/>
          <w:sz w:val="24"/>
          <w:szCs w:val="24"/>
          <w:lang w:eastAsia="fr-FR"/>
        </w:rPr>
        <w:t xml:space="preserve">, </w:t>
      </w:r>
      <w:hyperlink r:id="rId41" w:tooltip="Gérard Collomb" w:history="1">
        <w:r w:rsidR="00CB51C0" w:rsidRPr="00CB51C0">
          <w:rPr>
            <w:rFonts w:ascii="Times New Roman" w:eastAsia="Times New Roman" w:hAnsi="Times New Roman" w:cs="Times New Roman"/>
            <w:color w:val="0000FF"/>
            <w:sz w:val="24"/>
            <w:szCs w:val="24"/>
            <w:u w:val="single"/>
            <w:lang w:eastAsia="fr-FR"/>
          </w:rPr>
          <w:t>Gérard Collomb</w:t>
        </w:r>
      </w:hyperlink>
      <w:r w:rsidR="00CB51C0" w:rsidRPr="00CB51C0">
        <w:rPr>
          <w:rFonts w:ascii="Times New Roman" w:eastAsia="Times New Roman" w:hAnsi="Times New Roman" w:cs="Times New Roman"/>
          <w:sz w:val="24"/>
          <w:szCs w:val="24"/>
          <w:lang w:eastAsia="fr-FR"/>
        </w:rPr>
        <w:t xml:space="preserve"> notamment, se sont intéressés aux Kali’na et qu’eux-mêmes ont commencé à relater leur histoire, en particulier Félix </w:t>
      </w:r>
      <w:proofErr w:type="spellStart"/>
      <w:r w:rsidR="00CB51C0" w:rsidRPr="00CB51C0">
        <w:rPr>
          <w:rFonts w:ascii="Times New Roman" w:eastAsia="Times New Roman" w:hAnsi="Times New Roman" w:cs="Times New Roman"/>
          <w:sz w:val="24"/>
          <w:szCs w:val="24"/>
          <w:lang w:eastAsia="fr-FR"/>
        </w:rPr>
        <w:t>Tiouka</w:t>
      </w:r>
      <w:proofErr w:type="spellEnd"/>
      <w:r w:rsidR="00CB51C0" w:rsidRPr="00CB51C0">
        <w:rPr>
          <w:rFonts w:ascii="Times New Roman" w:eastAsia="Times New Roman" w:hAnsi="Times New Roman" w:cs="Times New Roman"/>
          <w:sz w:val="24"/>
          <w:szCs w:val="24"/>
          <w:lang w:eastAsia="fr-FR"/>
        </w:rPr>
        <w:t>, président de l’Association des Amérindiens de Guyane françai</w:t>
      </w:r>
      <w:r>
        <w:rPr>
          <w:rFonts w:ascii="Times New Roman" w:eastAsia="Times New Roman" w:hAnsi="Times New Roman" w:cs="Times New Roman"/>
          <w:sz w:val="24"/>
          <w:szCs w:val="24"/>
          <w:lang w:eastAsia="fr-FR"/>
        </w:rPr>
        <w:t xml:space="preserve">se (AAGF), et son frère Alexis. </w:t>
      </w:r>
      <w:r w:rsidR="00CB51C0" w:rsidRPr="00CB51C0">
        <w:rPr>
          <w:rFonts w:ascii="Times New Roman" w:eastAsia="Times New Roman" w:hAnsi="Times New Roman" w:cs="Times New Roman"/>
          <w:sz w:val="24"/>
          <w:szCs w:val="24"/>
          <w:lang w:eastAsia="fr-FR"/>
        </w:rPr>
        <w:t xml:space="preserve">Toutes ces données expliquent que les sources historiques concernant cette population soient rares et incomplètes. </w:t>
      </w:r>
    </w:p>
    <w:p w14:paraId="69DE24EB" w14:textId="77777777" w:rsidR="00CB51C0" w:rsidRPr="00CB51C0" w:rsidRDefault="00CB51C0" w:rsidP="00CB51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51C0">
        <w:rPr>
          <w:rFonts w:ascii="Times New Roman" w:eastAsia="Times New Roman" w:hAnsi="Times New Roman" w:cs="Times New Roman"/>
          <w:b/>
          <w:bCs/>
          <w:sz w:val="27"/>
          <w:szCs w:val="27"/>
          <w:lang w:eastAsia="fr-FR"/>
        </w:rPr>
        <w:t>Ère précolombienne</w:t>
      </w:r>
    </w:p>
    <w:p w14:paraId="0A3B2823" w14:textId="77777777" w:rsidR="00CB51C0" w:rsidRPr="00CB51C0" w:rsidRDefault="007552A8" w:rsidP="00CB51C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CB51C0" w:rsidRPr="00CB51C0">
        <w:rPr>
          <w:rFonts w:ascii="Times New Roman" w:eastAsia="Times New Roman" w:hAnsi="Times New Roman" w:cs="Times New Roman"/>
          <w:sz w:val="24"/>
          <w:szCs w:val="24"/>
          <w:lang w:eastAsia="fr-FR"/>
        </w:rPr>
        <w:t>Palliant l’absence de sources écrites, l’</w:t>
      </w:r>
      <w:hyperlink r:id="rId42" w:tooltip="Archéologie" w:history="1">
        <w:r w:rsidR="00CB51C0" w:rsidRPr="00CB51C0">
          <w:rPr>
            <w:rFonts w:ascii="Times New Roman" w:eastAsia="Times New Roman" w:hAnsi="Times New Roman" w:cs="Times New Roman"/>
            <w:color w:val="0000FF"/>
            <w:sz w:val="24"/>
            <w:szCs w:val="24"/>
            <w:u w:val="single"/>
            <w:lang w:eastAsia="fr-FR"/>
          </w:rPr>
          <w:t>archéologie</w:t>
        </w:r>
      </w:hyperlink>
      <w:r w:rsidR="00CB51C0" w:rsidRPr="00CB51C0">
        <w:rPr>
          <w:rFonts w:ascii="Times New Roman" w:eastAsia="Times New Roman" w:hAnsi="Times New Roman" w:cs="Times New Roman"/>
          <w:sz w:val="24"/>
          <w:szCs w:val="24"/>
          <w:lang w:eastAsia="fr-FR"/>
        </w:rPr>
        <w:t xml:space="preserve"> a permis de mettre au jour 273 sites archéologiques amérindiens sur seulement 310 km</w:t>
      </w:r>
      <w:r w:rsidR="00CB51C0" w:rsidRPr="00CB51C0">
        <w:rPr>
          <w:rFonts w:ascii="Times New Roman" w:eastAsia="Times New Roman" w:hAnsi="Times New Roman" w:cs="Times New Roman"/>
          <w:sz w:val="24"/>
          <w:szCs w:val="24"/>
          <w:vertAlign w:val="superscript"/>
          <w:lang w:eastAsia="fr-FR"/>
        </w:rPr>
        <w:t>2</w:t>
      </w:r>
      <w:r w:rsidR="00CB51C0" w:rsidRPr="00CB51C0">
        <w:rPr>
          <w:rFonts w:ascii="Times New Roman" w:eastAsia="Times New Roman" w:hAnsi="Times New Roman" w:cs="Times New Roman"/>
          <w:sz w:val="24"/>
          <w:szCs w:val="24"/>
          <w:lang w:eastAsia="fr-FR"/>
        </w:rPr>
        <w:t xml:space="preserve"> de la zone recouverte par le </w:t>
      </w:r>
      <w:hyperlink r:id="rId43" w:tooltip="Barrage de Petit-Saut" w:history="1">
        <w:r w:rsidR="00CB51C0" w:rsidRPr="00CB51C0">
          <w:rPr>
            <w:rFonts w:ascii="Times New Roman" w:eastAsia="Times New Roman" w:hAnsi="Times New Roman" w:cs="Times New Roman"/>
            <w:color w:val="0000FF"/>
            <w:sz w:val="24"/>
            <w:szCs w:val="24"/>
            <w:u w:val="single"/>
            <w:lang w:eastAsia="fr-FR"/>
          </w:rPr>
          <w:t>barrage de Petit-Saut</w:t>
        </w:r>
      </w:hyperlink>
      <w:r w:rsidR="00CB51C0" w:rsidRPr="00CB51C0">
        <w:rPr>
          <w:rFonts w:ascii="Times New Roman" w:eastAsia="Times New Roman" w:hAnsi="Times New Roman" w:cs="Times New Roman"/>
          <w:sz w:val="24"/>
          <w:szCs w:val="24"/>
          <w:lang w:eastAsia="fr-FR"/>
        </w:rPr>
        <w:t xml:space="preserve"> sur la </w:t>
      </w:r>
      <w:hyperlink r:id="rId44" w:tooltip="Sinnamary (fleuve)" w:history="1">
        <w:r w:rsidR="00CB51C0" w:rsidRPr="00CB51C0">
          <w:rPr>
            <w:rFonts w:ascii="Times New Roman" w:eastAsia="Times New Roman" w:hAnsi="Times New Roman" w:cs="Times New Roman"/>
            <w:color w:val="0000FF"/>
            <w:sz w:val="24"/>
            <w:szCs w:val="24"/>
            <w:u w:val="single"/>
            <w:lang w:eastAsia="fr-FR"/>
          </w:rPr>
          <w:t>Sinnamary</w:t>
        </w:r>
      </w:hyperlink>
      <w:r w:rsidR="00CB51C0" w:rsidRPr="00CB51C0">
        <w:rPr>
          <w:rFonts w:ascii="Times New Roman" w:eastAsia="Times New Roman" w:hAnsi="Times New Roman" w:cs="Times New Roman"/>
          <w:sz w:val="24"/>
          <w:szCs w:val="24"/>
          <w:lang w:eastAsia="fr-FR"/>
        </w:rPr>
        <w:t>. Certains datent de deux mille ans, établissant ainsi l’ancienneté de l’implantation amérindienne dans cette région</w:t>
      </w:r>
      <w:r>
        <w:rPr>
          <w:rFonts w:ascii="Times New Roman" w:eastAsia="Times New Roman" w:hAnsi="Times New Roman" w:cs="Times New Roman"/>
          <w:sz w:val="24"/>
          <w:szCs w:val="24"/>
          <w:lang w:eastAsia="fr-FR"/>
        </w:rPr>
        <w:t xml:space="preserve">. </w:t>
      </w:r>
      <w:r w:rsidR="00CB51C0" w:rsidRPr="00CB51C0">
        <w:rPr>
          <w:rFonts w:ascii="Times New Roman" w:eastAsia="Times New Roman" w:hAnsi="Times New Roman" w:cs="Times New Roman"/>
          <w:sz w:val="24"/>
          <w:szCs w:val="24"/>
          <w:lang w:eastAsia="fr-FR"/>
        </w:rPr>
        <w:t>Les faibles indices historiques disponibles montrent que, avant 1492, les Kali’na habitaient la côte (de l’embouchure de l’</w:t>
      </w:r>
      <w:hyperlink r:id="rId45" w:tooltip="Amazone (fleuve)" w:history="1">
        <w:r w:rsidR="00CB51C0" w:rsidRPr="00CB51C0">
          <w:rPr>
            <w:rFonts w:ascii="Times New Roman" w:eastAsia="Times New Roman" w:hAnsi="Times New Roman" w:cs="Times New Roman"/>
            <w:color w:val="0000FF"/>
            <w:sz w:val="24"/>
            <w:szCs w:val="24"/>
            <w:u w:val="single"/>
            <w:lang w:eastAsia="fr-FR"/>
          </w:rPr>
          <w:t>Amazone</w:t>
        </w:r>
      </w:hyperlink>
      <w:r w:rsidR="00CB51C0" w:rsidRPr="00CB51C0">
        <w:rPr>
          <w:rFonts w:ascii="Times New Roman" w:eastAsia="Times New Roman" w:hAnsi="Times New Roman" w:cs="Times New Roman"/>
          <w:sz w:val="24"/>
          <w:szCs w:val="24"/>
          <w:lang w:eastAsia="fr-FR"/>
        </w:rPr>
        <w:t xml:space="preserve"> jusqu’à celle de l’</w:t>
      </w:r>
      <w:hyperlink r:id="rId46" w:tooltip="Orénoque" w:history="1">
        <w:r w:rsidR="00CB51C0" w:rsidRPr="00CB51C0">
          <w:rPr>
            <w:rFonts w:ascii="Times New Roman" w:eastAsia="Times New Roman" w:hAnsi="Times New Roman" w:cs="Times New Roman"/>
            <w:color w:val="0000FF"/>
            <w:sz w:val="24"/>
            <w:szCs w:val="24"/>
            <w:u w:val="single"/>
            <w:lang w:eastAsia="fr-FR"/>
          </w:rPr>
          <w:t>Orénoque</w:t>
        </w:r>
      </w:hyperlink>
      <w:r w:rsidR="00CB51C0" w:rsidRPr="00CB51C0">
        <w:rPr>
          <w:rFonts w:ascii="Times New Roman" w:eastAsia="Times New Roman" w:hAnsi="Times New Roman" w:cs="Times New Roman"/>
          <w:sz w:val="24"/>
          <w:szCs w:val="24"/>
          <w:lang w:eastAsia="fr-FR"/>
        </w:rPr>
        <w:t xml:space="preserve">), partageant leur territoire avec les </w:t>
      </w:r>
      <w:hyperlink r:id="rId47" w:tooltip="Arawaks" w:history="1">
        <w:proofErr w:type="spellStart"/>
        <w:r w:rsidR="00CB51C0" w:rsidRPr="00CB51C0">
          <w:rPr>
            <w:rFonts w:ascii="Times New Roman" w:eastAsia="Times New Roman" w:hAnsi="Times New Roman" w:cs="Times New Roman"/>
            <w:color w:val="0000FF"/>
            <w:sz w:val="24"/>
            <w:szCs w:val="24"/>
            <w:u w:val="single"/>
            <w:lang w:eastAsia="fr-FR"/>
          </w:rPr>
          <w:t>Arawaks</w:t>
        </w:r>
        <w:proofErr w:type="spellEnd"/>
      </w:hyperlink>
      <w:r w:rsidR="00CB51C0" w:rsidRPr="00CB51C0">
        <w:rPr>
          <w:rFonts w:ascii="Times New Roman" w:eastAsia="Times New Roman" w:hAnsi="Times New Roman" w:cs="Times New Roman"/>
          <w:sz w:val="24"/>
          <w:szCs w:val="24"/>
          <w:lang w:eastAsia="fr-FR"/>
        </w:rPr>
        <w:t>, contre lesquels ils luttèrent pendant leur expansion vers l’est et l’</w:t>
      </w:r>
      <w:hyperlink r:id="rId48" w:tooltip="Amazone (fleuve)" w:history="1">
        <w:r w:rsidR="00CB51C0" w:rsidRPr="00CB51C0">
          <w:rPr>
            <w:rFonts w:ascii="Times New Roman" w:eastAsia="Times New Roman" w:hAnsi="Times New Roman" w:cs="Times New Roman"/>
            <w:color w:val="0000FF"/>
            <w:sz w:val="24"/>
            <w:szCs w:val="24"/>
            <w:u w:val="single"/>
            <w:lang w:eastAsia="fr-FR"/>
          </w:rPr>
          <w:t>Amazone</w:t>
        </w:r>
      </w:hyperlink>
      <w:r w:rsidR="00CB51C0" w:rsidRPr="00CB51C0">
        <w:rPr>
          <w:rFonts w:ascii="Times New Roman" w:eastAsia="Times New Roman" w:hAnsi="Times New Roman" w:cs="Times New Roman"/>
          <w:sz w:val="24"/>
          <w:szCs w:val="24"/>
          <w:lang w:eastAsia="fr-FR"/>
        </w:rPr>
        <w:t xml:space="preserve">. </w:t>
      </w:r>
    </w:p>
    <w:p w14:paraId="1A7F753F" w14:textId="77777777" w:rsid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noProof/>
          <w:color w:val="0000FF"/>
          <w:sz w:val="24"/>
          <w:szCs w:val="24"/>
          <w:lang w:eastAsia="fr-FR"/>
        </w:rPr>
        <w:drawing>
          <wp:inline distT="0" distB="0" distL="0" distR="0" wp14:anchorId="142A4533" wp14:editId="34AD7E82">
            <wp:extent cx="4082903" cy="2694296"/>
            <wp:effectExtent l="0" t="0" r="0" b="0"/>
            <wp:docPr id="13" name="Image 13" descr="https://upload.wikimedia.org/wikipedia/commons/thumb/7/7f/Village_amazonia3.jpg/220px-Village_amazonia3.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7/7f/Village_amazonia3.jpg/220px-Village_amazonia3.jp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06944" cy="2710161"/>
                    </a:xfrm>
                    <a:prstGeom prst="rect">
                      <a:avLst/>
                    </a:prstGeom>
                    <a:noFill/>
                    <a:ln>
                      <a:noFill/>
                    </a:ln>
                  </pic:spPr>
                </pic:pic>
              </a:graphicData>
            </a:graphic>
          </wp:inline>
        </w:drawing>
      </w:r>
    </w:p>
    <w:p w14:paraId="26C1C403"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Village kali’na.</w:t>
      </w:r>
    </w:p>
    <w:p w14:paraId="72895D8F" w14:textId="77777777" w:rsidR="00CB51C0" w:rsidRPr="00CB51C0" w:rsidRDefault="00CB51C0" w:rsidP="00CB51C0">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lastRenderedPageBreak/>
        <w:t xml:space="preserve">Ils étaient de grands voyageurs sans pour autant être </w:t>
      </w:r>
      <w:hyperlink r:id="rId51" w:tooltip="Nomadisme" w:history="1">
        <w:r w:rsidRPr="00CB51C0">
          <w:rPr>
            <w:rFonts w:ascii="Times New Roman" w:eastAsia="Times New Roman" w:hAnsi="Times New Roman" w:cs="Times New Roman"/>
            <w:color w:val="0000FF"/>
            <w:sz w:val="24"/>
            <w:szCs w:val="24"/>
            <w:u w:val="single"/>
            <w:lang w:eastAsia="fr-FR"/>
          </w:rPr>
          <w:t>nomades</w:t>
        </w:r>
      </w:hyperlink>
      <w:r w:rsidR="005D7771">
        <w:rPr>
          <w:rFonts w:ascii="Times New Roman" w:eastAsia="Times New Roman" w:hAnsi="Times New Roman" w:cs="Times New Roman"/>
          <w:color w:val="0000FF"/>
          <w:sz w:val="24"/>
          <w:szCs w:val="24"/>
          <w:u w:val="single"/>
          <w:lang w:eastAsia="fr-FR"/>
        </w:rPr>
        <w:t>,</w:t>
      </w:r>
      <w:r w:rsidRPr="00CB51C0">
        <w:rPr>
          <w:rFonts w:ascii="Times New Roman" w:eastAsia="Times New Roman" w:hAnsi="Times New Roman" w:cs="Times New Roman"/>
          <w:sz w:val="24"/>
          <w:szCs w:val="24"/>
          <w:lang w:eastAsia="fr-FR"/>
        </w:rPr>
        <w:t xml:space="preserve"> ils faisaient souvent des voyages terrestres et maritimes jusqu’aux rives de l’Orénoque pour rendre visite à leur famille, faire des échanges ou se marier. Ils allaient souvent jusqu’aux rives de l’</w:t>
      </w:r>
      <w:hyperlink r:id="rId52" w:tooltip="Essequibo" w:history="1">
        <w:r w:rsidRPr="00CB51C0">
          <w:rPr>
            <w:rFonts w:ascii="Times New Roman" w:eastAsia="Times New Roman" w:hAnsi="Times New Roman" w:cs="Times New Roman"/>
            <w:color w:val="0000FF"/>
            <w:sz w:val="24"/>
            <w:szCs w:val="24"/>
            <w:u w:val="single"/>
            <w:lang w:eastAsia="fr-FR"/>
          </w:rPr>
          <w:t>Essequibo</w:t>
        </w:r>
      </w:hyperlink>
      <w:r w:rsidRPr="00CB51C0">
        <w:rPr>
          <w:rFonts w:ascii="Times New Roman" w:eastAsia="Times New Roman" w:hAnsi="Times New Roman" w:cs="Times New Roman"/>
          <w:sz w:val="24"/>
          <w:szCs w:val="24"/>
          <w:lang w:eastAsia="fr-FR"/>
        </w:rPr>
        <w:t xml:space="preserve"> (aujourd’hui au </w:t>
      </w:r>
      <w:hyperlink r:id="rId53" w:tooltip="Guyana" w:history="1">
        <w:r w:rsidRPr="00CB51C0">
          <w:rPr>
            <w:rFonts w:ascii="Times New Roman" w:eastAsia="Times New Roman" w:hAnsi="Times New Roman" w:cs="Times New Roman"/>
            <w:color w:val="0000FF"/>
            <w:sz w:val="24"/>
            <w:szCs w:val="24"/>
            <w:u w:val="single"/>
            <w:lang w:eastAsia="fr-FR"/>
          </w:rPr>
          <w:t>Guyana</w:t>
        </w:r>
      </w:hyperlink>
      <w:r w:rsidRPr="00CB51C0">
        <w:rPr>
          <w:rFonts w:ascii="Times New Roman" w:eastAsia="Times New Roman" w:hAnsi="Times New Roman" w:cs="Times New Roman"/>
          <w:sz w:val="24"/>
          <w:szCs w:val="24"/>
          <w:lang w:eastAsia="fr-FR"/>
        </w:rPr>
        <w:t xml:space="preserve">) pour y prendre des </w:t>
      </w:r>
      <w:hyperlink r:id="rId54" w:tooltip="Galet" w:history="1">
        <w:r w:rsidRPr="00CB51C0">
          <w:rPr>
            <w:rFonts w:ascii="Times New Roman" w:eastAsia="Times New Roman" w:hAnsi="Times New Roman" w:cs="Times New Roman"/>
            <w:color w:val="0000FF"/>
            <w:sz w:val="24"/>
            <w:szCs w:val="24"/>
            <w:u w:val="single"/>
            <w:lang w:eastAsia="fr-FR"/>
          </w:rPr>
          <w:t>galets</w:t>
        </w:r>
      </w:hyperlink>
      <w:r w:rsidRPr="00CB51C0">
        <w:rPr>
          <w:rFonts w:ascii="Times New Roman" w:eastAsia="Times New Roman" w:hAnsi="Times New Roman" w:cs="Times New Roman"/>
          <w:sz w:val="24"/>
          <w:szCs w:val="24"/>
          <w:lang w:eastAsia="fr-FR"/>
        </w:rPr>
        <w:t xml:space="preserve"> de </w:t>
      </w:r>
      <w:hyperlink r:id="rId55" w:tooltip="Porphyre (roche)" w:history="1">
        <w:r w:rsidRPr="00CB51C0">
          <w:rPr>
            <w:rFonts w:ascii="Times New Roman" w:eastAsia="Times New Roman" w:hAnsi="Times New Roman" w:cs="Times New Roman"/>
            <w:color w:val="0000FF"/>
            <w:sz w:val="24"/>
            <w:szCs w:val="24"/>
            <w:u w:val="single"/>
            <w:lang w:eastAsia="fr-FR"/>
          </w:rPr>
          <w:t>porphyre</w:t>
        </w:r>
      </w:hyperlink>
      <w:r w:rsidRPr="00CB51C0">
        <w:rPr>
          <w:rFonts w:ascii="Times New Roman" w:eastAsia="Times New Roman" w:hAnsi="Times New Roman" w:cs="Times New Roman"/>
          <w:sz w:val="24"/>
          <w:szCs w:val="24"/>
          <w:lang w:eastAsia="fr-FR"/>
        </w:rPr>
        <w:t xml:space="preserve"> rouge (</w:t>
      </w:r>
      <w:proofErr w:type="spellStart"/>
      <w:r w:rsidRPr="00CB51C0">
        <w:rPr>
          <w:rFonts w:ascii="Times New Roman" w:eastAsia="Times New Roman" w:hAnsi="Times New Roman" w:cs="Times New Roman"/>
          <w:i/>
          <w:iCs/>
          <w:sz w:val="24"/>
          <w:szCs w:val="24"/>
          <w:lang w:eastAsia="fr-FR"/>
        </w:rPr>
        <w:t>takuwa</w:t>
      </w:r>
      <w:proofErr w:type="spellEnd"/>
      <w:r w:rsidRPr="00CB51C0">
        <w:rPr>
          <w:rFonts w:ascii="Times New Roman" w:eastAsia="Times New Roman" w:hAnsi="Times New Roman" w:cs="Times New Roman"/>
          <w:sz w:val="24"/>
          <w:szCs w:val="24"/>
          <w:lang w:eastAsia="fr-FR"/>
        </w:rPr>
        <w:t xml:space="preserve">), très prisés des Kali’na parce que les femmes les utilisent pour lustrer les </w:t>
      </w:r>
      <w:hyperlink r:id="rId56" w:tooltip="Poterie" w:history="1">
        <w:r w:rsidRPr="00CB51C0">
          <w:rPr>
            <w:rFonts w:ascii="Times New Roman" w:eastAsia="Times New Roman" w:hAnsi="Times New Roman" w:cs="Times New Roman"/>
            <w:color w:val="0000FF"/>
            <w:sz w:val="24"/>
            <w:szCs w:val="24"/>
            <w:u w:val="single"/>
            <w:lang w:eastAsia="fr-FR"/>
          </w:rPr>
          <w:t>poteries</w:t>
        </w:r>
      </w:hyperlink>
      <w:r w:rsidRPr="00CB51C0">
        <w:rPr>
          <w:rFonts w:ascii="Times New Roman" w:eastAsia="Times New Roman" w:hAnsi="Times New Roman" w:cs="Times New Roman"/>
          <w:sz w:val="24"/>
          <w:szCs w:val="24"/>
          <w:lang w:eastAsia="fr-FR"/>
        </w:rPr>
        <w:t xml:space="preserve">. Le mot </w:t>
      </w:r>
      <w:proofErr w:type="spellStart"/>
      <w:r w:rsidRPr="00CB51C0">
        <w:rPr>
          <w:rFonts w:ascii="Times New Roman" w:eastAsia="Times New Roman" w:hAnsi="Times New Roman" w:cs="Times New Roman"/>
          <w:i/>
          <w:iCs/>
          <w:sz w:val="24"/>
          <w:szCs w:val="24"/>
          <w:lang w:eastAsia="fr-FR"/>
        </w:rPr>
        <w:t>takuwa</w:t>
      </w:r>
      <w:proofErr w:type="spellEnd"/>
      <w:r w:rsidRPr="00CB51C0">
        <w:rPr>
          <w:rFonts w:ascii="Times New Roman" w:eastAsia="Times New Roman" w:hAnsi="Times New Roman" w:cs="Times New Roman"/>
          <w:sz w:val="24"/>
          <w:szCs w:val="24"/>
          <w:lang w:eastAsia="fr-FR"/>
        </w:rPr>
        <w:t xml:space="preserve"> désigna aussi le </w:t>
      </w:r>
      <w:hyperlink r:id="rId57" w:tooltip="Jade" w:history="1">
        <w:r w:rsidRPr="00CB51C0">
          <w:rPr>
            <w:rFonts w:ascii="Times New Roman" w:eastAsia="Times New Roman" w:hAnsi="Times New Roman" w:cs="Times New Roman"/>
            <w:color w:val="0000FF"/>
            <w:sz w:val="24"/>
            <w:szCs w:val="24"/>
            <w:u w:val="single"/>
            <w:lang w:eastAsia="fr-FR"/>
          </w:rPr>
          <w:t>jade</w:t>
        </w:r>
      </w:hyperlink>
      <w:r w:rsidRPr="00CB51C0">
        <w:rPr>
          <w:rFonts w:ascii="Times New Roman" w:eastAsia="Times New Roman" w:hAnsi="Times New Roman" w:cs="Times New Roman"/>
          <w:sz w:val="24"/>
          <w:szCs w:val="24"/>
          <w:lang w:eastAsia="fr-FR"/>
        </w:rPr>
        <w:t xml:space="preserve">, dont le commerce était très actif aux Amériques en général. </w:t>
      </w:r>
    </w:p>
    <w:p w14:paraId="1AD7392D" w14:textId="77777777" w:rsidR="00CB51C0" w:rsidRPr="00CB51C0" w:rsidRDefault="00CB51C0" w:rsidP="00CB51C0">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Il existe un site appelé </w:t>
      </w:r>
      <w:hyperlink r:id="rId58" w:tooltip="Roches gravées de la Carapa" w:history="1">
        <w:r w:rsidRPr="00CB51C0">
          <w:rPr>
            <w:rFonts w:ascii="Times New Roman" w:eastAsia="Times New Roman" w:hAnsi="Times New Roman" w:cs="Times New Roman"/>
            <w:color w:val="0000FF"/>
            <w:sz w:val="24"/>
            <w:szCs w:val="24"/>
            <w:u w:val="single"/>
            <w:lang w:eastAsia="fr-FR"/>
          </w:rPr>
          <w:t>Les Roches Gravées</w:t>
        </w:r>
      </w:hyperlink>
      <w:r w:rsidRPr="00CB51C0">
        <w:rPr>
          <w:rFonts w:ascii="Times New Roman" w:eastAsia="Times New Roman" w:hAnsi="Times New Roman" w:cs="Times New Roman"/>
          <w:sz w:val="24"/>
          <w:szCs w:val="24"/>
          <w:lang w:eastAsia="fr-FR"/>
        </w:rPr>
        <w:t xml:space="preserve"> sur le mont Carapa derrière </w:t>
      </w:r>
      <w:hyperlink r:id="rId59" w:tooltip="Kourou" w:history="1">
        <w:r w:rsidRPr="00CB51C0">
          <w:rPr>
            <w:rFonts w:ascii="Times New Roman" w:eastAsia="Times New Roman" w:hAnsi="Times New Roman" w:cs="Times New Roman"/>
            <w:color w:val="0000FF"/>
            <w:sz w:val="24"/>
            <w:szCs w:val="24"/>
            <w:u w:val="single"/>
            <w:lang w:eastAsia="fr-FR"/>
          </w:rPr>
          <w:t>Kourou</w:t>
        </w:r>
      </w:hyperlink>
      <w:r w:rsidRPr="00CB51C0">
        <w:rPr>
          <w:rFonts w:ascii="Times New Roman" w:eastAsia="Times New Roman" w:hAnsi="Times New Roman" w:cs="Times New Roman"/>
          <w:sz w:val="24"/>
          <w:szCs w:val="24"/>
          <w:lang w:eastAsia="fr-FR"/>
        </w:rPr>
        <w:t xml:space="preserve"> où l’on peut voir plusieurs exemples d’</w:t>
      </w:r>
      <w:hyperlink r:id="rId60" w:tooltip="Art rupestre" w:history="1">
        <w:r w:rsidRPr="00CB51C0">
          <w:rPr>
            <w:rFonts w:ascii="Times New Roman" w:eastAsia="Times New Roman" w:hAnsi="Times New Roman" w:cs="Times New Roman"/>
            <w:color w:val="0000FF"/>
            <w:sz w:val="24"/>
            <w:szCs w:val="24"/>
            <w:u w:val="single"/>
            <w:lang w:eastAsia="fr-FR"/>
          </w:rPr>
          <w:t>art rupestre</w:t>
        </w:r>
      </w:hyperlink>
      <w:r w:rsidRPr="00CB51C0">
        <w:rPr>
          <w:rFonts w:ascii="Times New Roman" w:eastAsia="Times New Roman" w:hAnsi="Times New Roman" w:cs="Times New Roman"/>
          <w:sz w:val="24"/>
          <w:szCs w:val="24"/>
          <w:lang w:eastAsia="fr-FR"/>
        </w:rPr>
        <w:t xml:space="preserve"> qui ont probablement</w:t>
      </w:r>
      <w:r w:rsidR="007552A8">
        <w:rPr>
          <w:rFonts w:ascii="Times New Roman" w:eastAsia="Times New Roman" w:hAnsi="Times New Roman" w:cs="Times New Roman"/>
          <w:sz w:val="24"/>
          <w:szCs w:val="24"/>
          <w:lang w:eastAsia="fr-FR"/>
        </w:rPr>
        <w:t xml:space="preserve"> </w:t>
      </w:r>
      <w:r w:rsidRPr="00CB51C0">
        <w:rPr>
          <w:rFonts w:ascii="Times New Roman" w:eastAsia="Times New Roman" w:hAnsi="Times New Roman" w:cs="Times New Roman"/>
          <w:sz w:val="24"/>
          <w:szCs w:val="24"/>
          <w:lang w:eastAsia="fr-FR"/>
        </w:rPr>
        <w:t xml:space="preserve">été produits par des Kali’na, majoritaires dans la région. </w:t>
      </w:r>
    </w:p>
    <w:p w14:paraId="4DB9417F" w14:textId="77777777" w:rsidR="00CB51C0" w:rsidRPr="00CB51C0" w:rsidRDefault="00CB51C0" w:rsidP="00CB51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51C0">
        <w:rPr>
          <w:rFonts w:ascii="Times New Roman" w:eastAsia="Times New Roman" w:hAnsi="Times New Roman" w:cs="Times New Roman"/>
          <w:b/>
          <w:bCs/>
          <w:sz w:val="27"/>
          <w:szCs w:val="27"/>
          <w:lang w:eastAsia="fr-FR"/>
        </w:rPr>
        <w:t>Colonisation</w:t>
      </w:r>
    </w:p>
    <w:p w14:paraId="57129048" w14:textId="77777777" w:rsidR="00CB51C0" w:rsidRPr="00CB51C0" w:rsidRDefault="00CB51C0" w:rsidP="00CB51C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CB51C0">
        <w:rPr>
          <w:rFonts w:ascii="Times New Roman" w:eastAsia="Times New Roman" w:hAnsi="Times New Roman" w:cs="Times New Roman"/>
          <w:b/>
          <w:bCs/>
          <w:sz w:val="24"/>
          <w:szCs w:val="24"/>
          <w:lang w:eastAsia="fr-FR"/>
        </w:rPr>
        <w:t xml:space="preserve">Arrivée des </w:t>
      </w:r>
      <w:proofErr w:type="spellStart"/>
      <w:r w:rsidRPr="00CB51C0">
        <w:rPr>
          <w:rFonts w:ascii="Times New Roman" w:eastAsia="Times New Roman" w:hAnsi="Times New Roman" w:cs="Times New Roman"/>
          <w:b/>
          <w:bCs/>
          <w:i/>
          <w:iCs/>
          <w:sz w:val="24"/>
          <w:szCs w:val="24"/>
          <w:lang w:eastAsia="fr-FR"/>
        </w:rPr>
        <w:t>Palanakiłi</w:t>
      </w:r>
      <w:proofErr w:type="spellEnd"/>
    </w:p>
    <w:p w14:paraId="7E36109D"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noProof/>
          <w:color w:val="0000FF"/>
          <w:sz w:val="24"/>
          <w:szCs w:val="24"/>
          <w:lang w:eastAsia="fr-FR"/>
        </w:rPr>
        <w:drawing>
          <wp:inline distT="0" distB="0" distL="0" distR="0" wp14:anchorId="7EDB17EA" wp14:editId="36317248">
            <wp:extent cx="3540642" cy="2353631"/>
            <wp:effectExtent l="0" t="0" r="3175" b="8890"/>
            <wp:docPr id="14" name="Image 14" descr="https://upload.wikimedia.org/wikipedia/commons/thumb/d/de/Kalina_weapons_tools.jpg/220px-Kalina_weapons_tools.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d/de/Kalina_weapons_tools.jpg/220px-Kalina_weapons_tools.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46346" cy="2357422"/>
                    </a:xfrm>
                    <a:prstGeom prst="rect">
                      <a:avLst/>
                    </a:prstGeom>
                    <a:noFill/>
                    <a:ln>
                      <a:noFill/>
                    </a:ln>
                  </pic:spPr>
                </pic:pic>
              </a:graphicData>
            </a:graphic>
          </wp:inline>
        </w:drawing>
      </w:r>
    </w:p>
    <w:p w14:paraId="7B285DE7" w14:textId="77777777" w:rsidR="00CB51C0" w:rsidRPr="00CB51C0" w:rsidRDefault="00CB51C0" w:rsidP="00CB51C0">
      <w:pPr>
        <w:spacing w:after="0"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Armes et outils kali’na.</w:t>
      </w:r>
    </w:p>
    <w:p w14:paraId="56A76552" w14:textId="77777777" w:rsidR="00CB51C0" w:rsidRPr="00CB51C0" w:rsidRDefault="00CB51C0" w:rsidP="00CB51C0">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Au premier contact avec des Européens, les Kali’na pensèrent avoir affaire à des esprits de la mer, </w:t>
      </w:r>
      <w:proofErr w:type="spellStart"/>
      <w:r w:rsidRPr="00CB51C0">
        <w:rPr>
          <w:rFonts w:ascii="Times New Roman" w:eastAsia="Times New Roman" w:hAnsi="Times New Roman" w:cs="Times New Roman"/>
          <w:i/>
          <w:iCs/>
          <w:sz w:val="24"/>
          <w:szCs w:val="24"/>
          <w:lang w:eastAsia="fr-FR"/>
        </w:rPr>
        <w:t>Palanakiłi</w:t>
      </w:r>
      <w:proofErr w:type="spellEnd"/>
      <w:r w:rsidRPr="00CB51C0">
        <w:rPr>
          <w:rFonts w:ascii="Times New Roman" w:eastAsia="Times New Roman" w:hAnsi="Times New Roman" w:cs="Times New Roman"/>
          <w:sz w:val="24"/>
          <w:szCs w:val="24"/>
          <w:lang w:eastAsia="fr-FR"/>
        </w:rPr>
        <w:t xml:space="preserve">, nom qu’ils continuent à utiliser pour nommer les Blancs aujourd’hui. </w:t>
      </w:r>
    </w:p>
    <w:p w14:paraId="6EE6E51C" w14:textId="77777777" w:rsidR="00CB51C0" w:rsidRPr="00CB51C0" w:rsidRDefault="00CB51C0" w:rsidP="00CB51C0">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L’une des toutes premières conséquences de l’arrivée des </w:t>
      </w:r>
      <w:proofErr w:type="spellStart"/>
      <w:r w:rsidRPr="00CB51C0">
        <w:rPr>
          <w:rFonts w:ascii="Times New Roman" w:eastAsia="Times New Roman" w:hAnsi="Times New Roman" w:cs="Times New Roman"/>
          <w:i/>
          <w:iCs/>
          <w:sz w:val="24"/>
          <w:szCs w:val="24"/>
          <w:lang w:eastAsia="fr-FR"/>
        </w:rPr>
        <w:t>Palanakiłi</w:t>
      </w:r>
      <w:proofErr w:type="spellEnd"/>
      <w:r w:rsidRPr="00CB51C0">
        <w:rPr>
          <w:rFonts w:ascii="Times New Roman" w:eastAsia="Times New Roman" w:hAnsi="Times New Roman" w:cs="Times New Roman"/>
          <w:sz w:val="24"/>
          <w:szCs w:val="24"/>
          <w:lang w:eastAsia="fr-FR"/>
        </w:rPr>
        <w:t xml:space="preserve"> fut, comme pour beaucoup d’autres peuples amérindiens, une diminution de la population due aux </w:t>
      </w:r>
      <w:hyperlink r:id="rId63" w:tooltip="Échange colombien" w:history="1">
        <w:r w:rsidRPr="00CB51C0">
          <w:rPr>
            <w:rFonts w:ascii="Times New Roman" w:eastAsia="Times New Roman" w:hAnsi="Times New Roman" w:cs="Times New Roman"/>
            <w:color w:val="0000FF"/>
            <w:sz w:val="24"/>
            <w:szCs w:val="24"/>
            <w:u w:val="single"/>
            <w:lang w:eastAsia="fr-FR"/>
          </w:rPr>
          <w:t>maladies importées par les Européens</w:t>
        </w:r>
      </w:hyperlink>
      <w:r w:rsidRPr="00CB51C0">
        <w:rPr>
          <w:rFonts w:ascii="Times New Roman" w:eastAsia="Times New Roman" w:hAnsi="Times New Roman" w:cs="Times New Roman"/>
          <w:sz w:val="24"/>
          <w:szCs w:val="24"/>
          <w:lang w:eastAsia="fr-FR"/>
        </w:rPr>
        <w:t xml:space="preserve">. Leur </w:t>
      </w:r>
      <w:hyperlink r:id="rId64" w:tooltip="Système immunitaire" w:history="1">
        <w:r w:rsidRPr="00CB51C0">
          <w:rPr>
            <w:rFonts w:ascii="Times New Roman" w:eastAsia="Times New Roman" w:hAnsi="Times New Roman" w:cs="Times New Roman"/>
            <w:color w:val="0000FF"/>
            <w:sz w:val="24"/>
            <w:szCs w:val="24"/>
            <w:u w:val="single"/>
            <w:lang w:eastAsia="fr-FR"/>
          </w:rPr>
          <w:t>système immunitaire</w:t>
        </w:r>
      </w:hyperlink>
      <w:r w:rsidRPr="00CB51C0">
        <w:rPr>
          <w:rFonts w:ascii="Times New Roman" w:eastAsia="Times New Roman" w:hAnsi="Times New Roman" w:cs="Times New Roman"/>
          <w:sz w:val="24"/>
          <w:szCs w:val="24"/>
          <w:lang w:eastAsia="fr-FR"/>
        </w:rPr>
        <w:t xml:space="preserve"> n'étant pas adapté aux virus et bactéries provenant de l’</w:t>
      </w:r>
      <w:hyperlink r:id="rId65" w:tooltip="Ancien Monde" w:history="1">
        <w:r w:rsidRPr="00CB51C0">
          <w:rPr>
            <w:rFonts w:ascii="Times New Roman" w:eastAsia="Times New Roman" w:hAnsi="Times New Roman" w:cs="Times New Roman"/>
            <w:color w:val="0000FF"/>
            <w:sz w:val="24"/>
            <w:szCs w:val="24"/>
            <w:u w:val="single"/>
            <w:lang w:eastAsia="fr-FR"/>
          </w:rPr>
          <w:t>Ancien Monde</w:t>
        </w:r>
      </w:hyperlink>
      <w:r w:rsidRPr="00CB51C0">
        <w:rPr>
          <w:rFonts w:ascii="Times New Roman" w:eastAsia="Times New Roman" w:hAnsi="Times New Roman" w:cs="Times New Roman"/>
          <w:sz w:val="24"/>
          <w:szCs w:val="24"/>
          <w:lang w:eastAsia="fr-FR"/>
        </w:rPr>
        <w:t xml:space="preserve">, les Kali’na succombèrent rapidement en grand nombre. </w:t>
      </w:r>
    </w:p>
    <w:p w14:paraId="2AF059B6" w14:textId="77777777" w:rsidR="00CB51C0" w:rsidRPr="00CB51C0" w:rsidRDefault="00CB51C0" w:rsidP="00CB51C0">
      <w:pPr>
        <w:spacing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 À cette époque, les Kali’na ne connaissaient que les haches de pierre, et les machettes en bois dur. Ces hommes amenaient avec eux des haches et des machettes en fer, ils montrèrent que celles-ci coupaient bien mieux... Cette fois, les </w:t>
      </w:r>
      <w:proofErr w:type="spellStart"/>
      <w:r w:rsidRPr="00CB51C0">
        <w:rPr>
          <w:rFonts w:ascii="Times New Roman" w:eastAsia="Times New Roman" w:hAnsi="Times New Roman" w:cs="Times New Roman"/>
          <w:sz w:val="24"/>
          <w:szCs w:val="24"/>
          <w:lang w:eastAsia="fr-FR"/>
        </w:rPr>
        <w:t>Palanakiłi</w:t>
      </w:r>
      <w:proofErr w:type="spellEnd"/>
      <w:r w:rsidRPr="00CB51C0">
        <w:rPr>
          <w:rFonts w:ascii="Times New Roman" w:eastAsia="Times New Roman" w:hAnsi="Times New Roman" w:cs="Times New Roman"/>
          <w:sz w:val="24"/>
          <w:szCs w:val="24"/>
          <w:lang w:eastAsia="fr-FR"/>
        </w:rPr>
        <w:t xml:space="preserve"> avaient apporté de bonnes choses.» </w:t>
      </w:r>
    </w:p>
    <w:p w14:paraId="61AE5C61" w14:textId="77777777" w:rsidR="00CB51C0" w:rsidRPr="00CB51C0" w:rsidRDefault="00CB51C0" w:rsidP="00CB51C0">
      <w:pPr>
        <w:spacing w:before="100" w:beforeAutospacing="1" w:after="100" w:afterAutospacing="1" w:line="240" w:lineRule="auto"/>
        <w:rPr>
          <w:rFonts w:ascii="Times New Roman" w:eastAsia="Times New Roman" w:hAnsi="Times New Roman" w:cs="Times New Roman"/>
          <w:sz w:val="24"/>
          <w:szCs w:val="24"/>
          <w:lang w:eastAsia="fr-FR"/>
        </w:rPr>
      </w:pPr>
      <w:r w:rsidRPr="00CB51C0">
        <w:rPr>
          <w:rFonts w:ascii="Times New Roman" w:eastAsia="Times New Roman" w:hAnsi="Times New Roman" w:cs="Times New Roman"/>
          <w:sz w:val="24"/>
          <w:szCs w:val="24"/>
          <w:lang w:eastAsia="fr-FR"/>
        </w:rPr>
        <w:t xml:space="preserve">Les premiers Blancs rencontrés étaient des commerçants espagnols, ils avaient beaucoup de marchandises qu’ils donnaient aux Kali’na et aux autres tribus tout au long de leurs voyages. C’étaient le plus souvent des objets de </w:t>
      </w:r>
      <w:hyperlink r:id="rId66" w:tooltip="Pacotille (marchandises)" w:history="1">
        <w:r w:rsidRPr="00CB51C0">
          <w:rPr>
            <w:rFonts w:ascii="Times New Roman" w:eastAsia="Times New Roman" w:hAnsi="Times New Roman" w:cs="Times New Roman"/>
            <w:color w:val="0000FF"/>
            <w:sz w:val="24"/>
            <w:szCs w:val="24"/>
            <w:u w:val="single"/>
            <w:lang w:eastAsia="fr-FR"/>
          </w:rPr>
          <w:t>pacotille</w:t>
        </w:r>
      </w:hyperlink>
      <w:r w:rsidRPr="00CB51C0">
        <w:rPr>
          <w:rFonts w:ascii="Times New Roman" w:eastAsia="Times New Roman" w:hAnsi="Times New Roman" w:cs="Times New Roman"/>
          <w:sz w:val="24"/>
          <w:szCs w:val="24"/>
          <w:lang w:eastAsia="fr-FR"/>
        </w:rPr>
        <w:t xml:space="preserve"> : perles de verre, miroirs, etc., mais parfois aussi des couteaux et autres outils. La langue kali’na emprunte de l’espagnol des mots désignant lesdits objets. </w:t>
      </w:r>
    </w:p>
    <w:p w14:paraId="791AD717" w14:textId="77777777" w:rsidR="00C237D5" w:rsidRPr="00C237D5" w:rsidRDefault="00C237D5" w:rsidP="00C237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237D5">
        <w:rPr>
          <w:rFonts w:ascii="Times New Roman" w:eastAsia="Times New Roman" w:hAnsi="Times New Roman" w:cs="Times New Roman"/>
          <w:b/>
          <w:bCs/>
          <w:sz w:val="27"/>
          <w:szCs w:val="27"/>
          <w:lang w:eastAsia="fr-FR"/>
        </w:rPr>
        <w:lastRenderedPageBreak/>
        <w:t>Langue</w:t>
      </w:r>
    </w:p>
    <w:p w14:paraId="15BA961A" w14:textId="77777777" w:rsidR="00C237D5" w:rsidRPr="00C237D5" w:rsidRDefault="00C237D5" w:rsidP="00C237D5">
      <w:pPr>
        <w:spacing w:before="100" w:beforeAutospacing="1" w:after="100" w:afterAutospacing="1" w:line="240" w:lineRule="auto"/>
        <w:rPr>
          <w:rFonts w:ascii="Times New Roman" w:eastAsia="Times New Roman" w:hAnsi="Times New Roman" w:cs="Times New Roman"/>
          <w:sz w:val="24"/>
          <w:szCs w:val="24"/>
          <w:lang w:eastAsia="fr-FR"/>
        </w:rPr>
      </w:pPr>
      <w:r w:rsidRPr="00C237D5">
        <w:rPr>
          <w:rFonts w:ascii="Times New Roman" w:eastAsia="Times New Roman" w:hAnsi="Times New Roman" w:cs="Times New Roman"/>
          <w:sz w:val="24"/>
          <w:szCs w:val="24"/>
          <w:lang w:eastAsia="fr-FR"/>
        </w:rPr>
        <w:t xml:space="preserve">Ils parlent le </w:t>
      </w:r>
      <w:hyperlink r:id="rId67" w:tooltip="Kali'na (langue)" w:history="1">
        <w:r w:rsidRPr="00C237D5">
          <w:rPr>
            <w:rFonts w:ascii="Times New Roman" w:eastAsia="Times New Roman" w:hAnsi="Times New Roman" w:cs="Times New Roman"/>
            <w:color w:val="0000FF"/>
            <w:sz w:val="24"/>
            <w:szCs w:val="24"/>
            <w:u w:val="single"/>
            <w:lang w:eastAsia="fr-FR"/>
          </w:rPr>
          <w:t>kali'na</w:t>
        </w:r>
      </w:hyperlink>
      <w:r w:rsidRPr="00C237D5">
        <w:rPr>
          <w:rFonts w:ascii="Times New Roman" w:eastAsia="Times New Roman" w:hAnsi="Times New Roman" w:cs="Times New Roman"/>
          <w:sz w:val="24"/>
          <w:szCs w:val="24"/>
          <w:lang w:eastAsia="fr-FR"/>
        </w:rPr>
        <w:t xml:space="preserve">, qui fait partie de la famille des </w:t>
      </w:r>
      <w:hyperlink r:id="rId68" w:tooltip="Langues caribes" w:history="1">
        <w:r w:rsidRPr="00C237D5">
          <w:rPr>
            <w:rFonts w:ascii="Times New Roman" w:eastAsia="Times New Roman" w:hAnsi="Times New Roman" w:cs="Times New Roman"/>
            <w:color w:val="0000FF"/>
            <w:sz w:val="24"/>
            <w:szCs w:val="24"/>
            <w:u w:val="single"/>
            <w:lang w:eastAsia="fr-FR"/>
          </w:rPr>
          <w:t>langues caribes</w:t>
        </w:r>
      </w:hyperlink>
      <w:r w:rsidRPr="00C237D5">
        <w:rPr>
          <w:rFonts w:ascii="Times New Roman" w:eastAsia="Times New Roman" w:hAnsi="Times New Roman" w:cs="Times New Roman"/>
          <w:sz w:val="24"/>
          <w:szCs w:val="24"/>
          <w:lang w:eastAsia="fr-FR"/>
        </w:rPr>
        <w:t xml:space="preserve">. Cette langue est encore pratiquée par plus de 10 000 personnes dans la bande côtière qui va du Venezuela (5 000 locuteurs) au Brésil (100) en passant par le Guyana (475), le Surinam (2 500) et la Guyane française (3 000 personnes). </w:t>
      </w:r>
    </w:p>
    <w:p w14:paraId="321D29F4" w14:textId="77777777" w:rsidR="00C237D5" w:rsidRDefault="00C237D5" w:rsidP="00C237D5">
      <w:pPr>
        <w:spacing w:before="100" w:beforeAutospacing="1" w:after="100" w:afterAutospacing="1" w:line="240" w:lineRule="auto"/>
        <w:rPr>
          <w:rFonts w:ascii="Times New Roman" w:eastAsia="Times New Roman" w:hAnsi="Times New Roman" w:cs="Times New Roman"/>
          <w:sz w:val="24"/>
          <w:szCs w:val="24"/>
          <w:lang w:eastAsia="fr-FR"/>
        </w:rPr>
      </w:pPr>
      <w:r w:rsidRPr="00C237D5">
        <w:rPr>
          <w:rFonts w:ascii="Times New Roman" w:eastAsia="Times New Roman" w:hAnsi="Times New Roman" w:cs="Times New Roman"/>
          <w:sz w:val="24"/>
          <w:szCs w:val="24"/>
          <w:lang w:eastAsia="fr-FR"/>
        </w:rPr>
        <w:t>Grâce au nombre relativement important de locuteurs, c’est une des langues amazoniennes qui semblent avoir le plus de chances de survivre. Quelques expériences de transcription écrite ont été menées en Guyane</w:t>
      </w:r>
      <w:hyperlink r:id="rId69" w:anchor="cite_note-76" w:history="1"/>
      <w:r w:rsidRPr="00C237D5">
        <w:rPr>
          <w:rFonts w:ascii="Times New Roman" w:eastAsia="Times New Roman" w:hAnsi="Times New Roman" w:cs="Times New Roman"/>
          <w:sz w:val="24"/>
          <w:szCs w:val="24"/>
          <w:lang w:eastAsia="fr-FR"/>
        </w:rPr>
        <w:t xml:space="preserve">, la normalisation </w:t>
      </w:r>
      <w:hyperlink r:id="rId70" w:tooltip="Linguistique" w:history="1">
        <w:r w:rsidRPr="00C237D5">
          <w:rPr>
            <w:rFonts w:ascii="Times New Roman" w:eastAsia="Times New Roman" w:hAnsi="Times New Roman" w:cs="Times New Roman"/>
            <w:color w:val="0000FF"/>
            <w:sz w:val="24"/>
            <w:szCs w:val="24"/>
            <w:u w:val="single"/>
            <w:lang w:eastAsia="fr-FR"/>
          </w:rPr>
          <w:t>linguistique</w:t>
        </w:r>
      </w:hyperlink>
      <w:r w:rsidRPr="00C237D5">
        <w:rPr>
          <w:rFonts w:ascii="Times New Roman" w:eastAsia="Times New Roman" w:hAnsi="Times New Roman" w:cs="Times New Roman"/>
          <w:sz w:val="24"/>
          <w:szCs w:val="24"/>
          <w:lang w:eastAsia="fr-FR"/>
        </w:rPr>
        <w:t xml:space="preserve"> d'une forme </w:t>
      </w:r>
      <w:hyperlink r:id="rId71" w:tooltip="Écriture" w:history="1">
        <w:r w:rsidRPr="00C237D5">
          <w:rPr>
            <w:rFonts w:ascii="Times New Roman" w:eastAsia="Times New Roman" w:hAnsi="Times New Roman" w:cs="Times New Roman"/>
            <w:color w:val="0000FF"/>
            <w:sz w:val="24"/>
            <w:szCs w:val="24"/>
            <w:u w:val="single"/>
            <w:lang w:eastAsia="fr-FR"/>
          </w:rPr>
          <w:t>écrite</w:t>
        </w:r>
      </w:hyperlink>
      <w:r w:rsidRPr="00C237D5">
        <w:rPr>
          <w:rFonts w:ascii="Times New Roman" w:eastAsia="Times New Roman" w:hAnsi="Times New Roman" w:cs="Times New Roman"/>
          <w:sz w:val="24"/>
          <w:szCs w:val="24"/>
          <w:lang w:eastAsia="fr-FR"/>
        </w:rPr>
        <w:t xml:space="preserve"> de Kali’na bute cependant sur la diversité des graphies actuelles, influencées par les langues léguées par les </w:t>
      </w:r>
      <w:hyperlink r:id="rId72" w:tooltip="Colonisation" w:history="1">
        <w:r w:rsidRPr="00C237D5">
          <w:rPr>
            <w:rFonts w:ascii="Times New Roman" w:eastAsia="Times New Roman" w:hAnsi="Times New Roman" w:cs="Times New Roman"/>
            <w:color w:val="0000FF"/>
            <w:sz w:val="24"/>
            <w:szCs w:val="24"/>
            <w:u w:val="single"/>
            <w:lang w:eastAsia="fr-FR"/>
          </w:rPr>
          <w:t>colonisateurs</w:t>
        </w:r>
      </w:hyperlink>
      <w:r w:rsidRPr="00C237D5">
        <w:rPr>
          <w:rFonts w:ascii="Times New Roman" w:eastAsia="Times New Roman" w:hAnsi="Times New Roman" w:cs="Times New Roman"/>
          <w:sz w:val="24"/>
          <w:szCs w:val="24"/>
          <w:lang w:eastAsia="fr-FR"/>
        </w:rPr>
        <w:t xml:space="preserve"> des pays où vivent les Kali’na soit l'</w:t>
      </w:r>
      <w:hyperlink r:id="rId73" w:tooltip="Espagnol" w:history="1">
        <w:r w:rsidRPr="00C237D5">
          <w:rPr>
            <w:rFonts w:ascii="Times New Roman" w:eastAsia="Times New Roman" w:hAnsi="Times New Roman" w:cs="Times New Roman"/>
            <w:color w:val="0000FF"/>
            <w:sz w:val="24"/>
            <w:szCs w:val="24"/>
            <w:u w:val="single"/>
            <w:lang w:eastAsia="fr-FR"/>
          </w:rPr>
          <w:t>espagnol</w:t>
        </w:r>
      </w:hyperlink>
      <w:r w:rsidRPr="00C237D5">
        <w:rPr>
          <w:rFonts w:ascii="Times New Roman" w:eastAsia="Times New Roman" w:hAnsi="Times New Roman" w:cs="Times New Roman"/>
          <w:sz w:val="24"/>
          <w:szCs w:val="24"/>
          <w:lang w:eastAsia="fr-FR"/>
        </w:rPr>
        <w:t xml:space="preserve">, le </w:t>
      </w:r>
      <w:hyperlink r:id="rId74" w:tooltip="Portugais" w:history="1">
        <w:r w:rsidRPr="00C237D5">
          <w:rPr>
            <w:rFonts w:ascii="Times New Roman" w:eastAsia="Times New Roman" w:hAnsi="Times New Roman" w:cs="Times New Roman"/>
            <w:color w:val="0000FF"/>
            <w:sz w:val="24"/>
            <w:szCs w:val="24"/>
            <w:u w:val="single"/>
            <w:lang w:eastAsia="fr-FR"/>
          </w:rPr>
          <w:t>portugais</w:t>
        </w:r>
      </w:hyperlink>
      <w:r w:rsidRPr="00C237D5">
        <w:rPr>
          <w:rFonts w:ascii="Times New Roman" w:eastAsia="Times New Roman" w:hAnsi="Times New Roman" w:cs="Times New Roman"/>
          <w:sz w:val="24"/>
          <w:szCs w:val="24"/>
          <w:lang w:eastAsia="fr-FR"/>
        </w:rPr>
        <w:t xml:space="preserve">, le </w:t>
      </w:r>
      <w:hyperlink r:id="rId75" w:tooltip="Néerlandais" w:history="1">
        <w:r w:rsidRPr="00C237D5">
          <w:rPr>
            <w:rFonts w:ascii="Times New Roman" w:eastAsia="Times New Roman" w:hAnsi="Times New Roman" w:cs="Times New Roman"/>
            <w:color w:val="0000FF"/>
            <w:sz w:val="24"/>
            <w:szCs w:val="24"/>
            <w:u w:val="single"/>
            <w:lang w:eastAsia="fr-FR"/>
          </w:rPr>
          <w:t>néerlandais</w:t>
        </w:r>
      </w:hyperlink>
      <w:r w:rsidRPr="00C237D5">
        <w:rPr>
          <w:rFonts w:ascii="Times New Roman" w:eastAsia="Times New Roman" w:hAnsi="Times New Roman" w:cs="Times New Roman"/>
          <w:sz w:val="24"/>
          <w:szCs w:val="24"/>
          <w:lang w:eastAsia="fr-FR"/>
        </w:rPr>
        <w:t xml:space="preserve">, le </w:t>
      </w:r>
      <w:hyperlink r:id="rId76" w:tooltip="Français" w:history="1">
        <w:r w:rsidRPr="00C237D5">
          <w:rPr>
            <w:rFonts w:ascii="Times New Roman" w:eastAsia="Times New Roman" w:hAnsi="Times New Roman" w:cs="Times New Roman"/>
            <w:color w:val="0000FF"/>
            <w:sz w:val="24"/>
            <w:szCs w:val="24"/>
            <w:u w:val="single"/>
            <w:lang w:eastAsia="fr-FR"/>
          </w:rPr>
          <w:t>français</w:t>
        </w:r>
      </w:hyperlink>
      <w:r w:rsidRPr="00C237D5">
        <w:rPr>
          <w:rFonts w:ascii="Times New Roman" w:eastAsia="Times New Roman" w:hAnsi="Times New Roman" w:cs="Times New Roman"/>
          <w:sz w:val="24"/>
          <w:szCs w:val="24"/>
          <w:lang w:eastAsia="fr-FR"/>
        </w:rPr>
        <w:t xml:space="preserve"> et l'</w:t>
      </w:r>
      <w:hyperlink r:id="rId77" w:tooltip="Anglais" w:history="1">
        <w:r w:rsidRPr="00C237D5">
          <w:rPr>
            <w:rFonts w:ascii="Times New Roman" w:eastAsia="Times New Roman" w:hAnsi="Times New Roman" w:cs="Times New Roman"/>
            <w:color w:val="0000FF"/>
            <w:sz w:val="24"/>
            <w:szCs w:val="24"/>
            <w:u w:val="single"/>
            <w:lang w:eastAsia="fr-FR"/>
          </w:rPr>
          <w:t>anglais</w:t>
        </w:r>
      </w:hyperlink>
      <w:r w:rsidRPr="00C237D5">
        <w:rPr>
          <w:rFonts w:ascii="Times New Roman" w:eastAsia="Times New Roman" w:hAnsi="Times New Roman" w:cs="Times New Roman"/>
          <w:sz w:val="24"/>
          <w:szCs w:val="24"/>
          <w:lang w:eastAsia="fr-FR"/>
        </w:rPr>
        <w:t xml:space="preserve">. Ainsi rien qu'en ce qui concerne leur </w:t>
      </w:r>
      <w:hyperlink r:id="rId78" w:tooltip="Ethnonymie" w:history="1">
        <w:r w:rsidRPr="00C237D5">
          <w:rPr>
            <w:rFonts w:ascii="Times New Roman" w:eastAsia="Times New Roman" w:hAnsi="Times New Roman" w:cs="Times New Roman"/>
            <w:color w:val="0000FF"/>
            <w:sz w:val="24"/>
            <w:szCs w:val="24"/>
            <w:u w:val="single"/>
            <w:lang w:eastAsia="fr-FR"/>
          </w:rPr>
          <w:t>ethnonyme</w:t>
        </w:r>
      </w:hyperlink>
      <w:r w:rsidRPr="00C237D5">
        <w:rPr>
          <w:rFonts w:ascii="Times New Roman" w:eastAsia="Times New Roman" w:hAnsi="Times New Roman" w:cs="Times New Roman"/>
          <w:sz w:val="24"/>
          <w:szCs w:val="24"/>
          <w:lang w:eastAsia="fr-FR"/>
        </w:rPr>
        <w:t xml:space="preserve"> : </w:t>
      </w:r>
      <w:r w:rsidRPr="00C237D5">
        <w:rPr>
          <w:rFonts w:ascii="Times New Roman" w:eastAsia="Times New Roman" w:hAnsi="Times New Roman" w:cs="Times New Roman"/>
          <w:i/>
          <w:iCs/>
          <w:sz w:val="24"/>
          <w:szCs w:val="24"/>
          <w:lang w:eastAsia="fr-FR"/>
        </w:rPr>
        <w:t>Kali’na</w:t>
      </w:r>
      <w:r w:rsidRPr="00C237D5">
        <w:rPr>
          <w:rFonts w:ascii="Times New Roman" w:eastAsia="Times New Roman" w:hAnsi="Times New Roman" w:cs="Times New Roman"/>
          <w:sz w:val="24"/>
          <w:szCs w:val="24"/>
          <w:lang w:eastAsia="fr-FR"/>
        </w:rPr>
        <w:t xml:space="preserve">, </w:t>
      </w:r>
      <w:proofErr w:type="gramStart"/>
      <w:r w:rsidRPr="00C237D5">
        <w:rPr>
          <w:rFonts w:ascii="Times New Roman" w:eastAsia="Times New Roman" w:hAnsi="Times New Roman" w:cs="Times New Roman"/>
          <w:sz w:val="24"/>
          <w:szCs w:val="24"/>
          <w:lang w:eastAsia="fr-FR"/>
        </w:rPr>
        <w:t>on compte pas</w:t>
      </w:r>
      <w:proofErr w:type="gramEnd"/>
      <w:r w:rsidRPr="00C237D5">
        <w:rPr>
          <w:rFonts w:ascii="Times New Roman" w:eastAsia="Times New Roman" w:hAnsi="Times New Roman" w:cs="Times New Roman"/>
          <w:sz w:val="24"/>
          <w:szCs w:val="24"/>
          <w:lang w:eastAsia="fr-FR"/>
        </w:rPr>
        <w:t xml:space="preserve"> moins de neuf graphies différentes. Le Kali’na reste donc une langue essentiellement </w:t>
      </w:r>
      <w:hyperlink r:id="rId79" w:tooltip="Oralité" w:history="1">
        <w:r w:rsidRPr="00C237D5">
          <w:rPr>
            <w:rFonts w:ascii="Times New Roman" w:eastAsia="Times New Roman" w:hAnsi="Times New Roman" w:cs="Times New Roman"/>
            <w:color w:val="0000FF"/>
            <w:sz w:val="24"/>
            <w:szCs w:val="24"/>
            <w:u w:val="single"/>
            <w:lang w:eastAsia="fr-FR"/>
          </w:rPr>
          <w:t>orale</w:t>
        </w:r>
      </w:hyperlink>
      <w:r w:rsidRPr="00C237D5">
        <w:rPr>
          <w:rFonts w:ascii="Times New Roman" w:eastAsia="Times New Roman" w:hAnsi="Times New Roman" w:cs="Times New Roman"/>
          <w:sz w:val="24"/>
          <w:szCs w:val="24"/>
          <w:lang w:eastAsia="fr-FR"/>
        </w:rPr>
        <w:t xml:space="preserve">. </w:t>
      </w:r>
    </w:p>
    <w:p w14:paraId="23DF4C8F" w14:textId="77777777" w:rsidR="008043FB" w:rsidRPr="00C237D5" w:rsidRDefault="008043FB" w:rsidP="00C237D5">
      <w:pPr>
        <w:spacing w:before="100" w:beforeAutospacing="1" w:after="100" w:afterAutospacing="1" w:line="240" w:lineRule="auto"/>
        <w:rPr>
          <w:rFonts w:ascii="Times New Roman" w:eastAsia="Times New Roman" w:hAnsi="Times New Roman" w:cs="Times New Roman"/>
          <w:sz w:val="24"/>
          <w:szCs w:val="24"/>
          <w:lang w:eastAsia="fr-FR"/>
        </w:rPr>
      </w:pPr>
    </w:p>
    <w:p w14:paraId="4888D866" w14:textId="77777777" w:rsidR="000F137C" w:rsidRDefault="000F137C" w:rsidP="000F137C">
      <w:pPr>
        <w:rPr>
          <w:b/>
          <w:bCs/>
        </w:rPr>
      </w:pPr>
    </w:p>
    <w:p w14:paraId="44E2A1B6" w14:textId="77777777" w:rsidR="000F137C" w:rsidRDefault="000F137C" w:rsidP="000F137C">
      <w:pPr>
        <w:rPr>
          <w:b/>
          <w:bCs/>
        </w:rPr>
      </w:pPr>
    </w:p>
    <w:p w14:paraId="4562A918" w14:textId="77777777" w:rsidR="000F137C" w:rsidRDefault="000F137C" w:rsidP="000F137C">
      <w:pPr>
        <w:rPr>
          <w:b/>
          <w:bCs/>
        </w:rPr>
      </w:pPr>
    </w:p>
    <w:p w14:paraId="74FDDFB9" w14:textId="77777777" w:rsidR="000F137C" w:rsidRDefault="000F137C" w:rsidP="000F137C">
      <w:pPr>
        <w:rPr>
          <w:b/>
          <w:bCs/>
        </w:rPr>
      </w:pPr>
    </w:p>
    <w:p w14:paraId="4A7CAC86" w14:textId="77777777" w:rsidR="000F137C" w:rsidRDefault="000F137C" w:rsidP="000F137C">
      <w:pPr>
        <w:rPr>
          <w:b/>
          <w:bCs/>
        </w:rPr>
      </w:pPr>
    </w:p>
    <w:p w14:paraId="2BF3754F" w14:textId="77777777" w:rsidR="000F137C" w:rsidRDefault="000F137C" w:rsidP="000F137C">
      <w:pPr>
        <w:rPr>
          <w:b/>
          <w:bCs/>
        </w:rPr>
      </w:pPr>
    </w:p>
    <w:p w14:paraId="35E82F5E" w14:textId="77777777" w:rsidR="000F137C" w:rsidRDefault="000F137C" w:rsidP="005A4152"/>
    <w:sectPr w:rsidR="000F1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7CF"/>
    <w:multiLevelType w:val="multilevel"/>
    <w:tmpl w:val="60CE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25C65"/>
    <w:multiLevelType w:val="multilevel"/>
    <w:tmpl w:val="9A4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D2EAB"/>
    <w:multiLevelType w:val="multilevel"/>
    <w:tmpl w:val="4548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F10BB"/>
    <w:multiLevelType w:val="multilevel"/>
    <w:tmpl w:val="F76C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F2A25"/>
    <w:multiLevelType w:val="multilevel"/>
    <w:tmpl w:val="EB6AB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664949">
    <w:abstractNumId w:val="1"/>
  </w:num>
  <w:num w:numId="2" w16cid:durableId="2061319141">
    <w:abstractNumId w:val="0"/>
  </w:num>
  <w:num w:numId="3" w16cid:durableId="40255896">
    <w:abstractNumId w:val="4"/>
  </w:num>
  <w:num w:numId="4" w16cid:durableId="1453092836">
    <w:abstractNumId w:val="3"/>
  </w:num>
  <w:num w:numId="5" w16cid:durableId="1310208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4E"/>
    <w:rsid w:val="00004E6D"/>
    <w:rsid w:val="000C0466"/>
    <w:rsid w:val="000F137C"/>
    <w:rsid w:val="00245126"/>
    <w:rsid w:val="002775D0"/>
    <w:rsid w:val="0030406F"/>
    <w:rsid w:val="0035203D"/>
    <w:rsid w:val="003C37ED"/>
    <w:rsid w:val="004E5ECC"/>
    <w:rsid w:val="005A4152"/>
    <w:rsid w:val="005D7771"/>
    <w:rsid w:val="0065274E"/>
    <w:rsid w:val="007552A8"/>
    <w:rsid w:val="008043FB"/>
    <w:rsid w:val="00811AF8"/>
    <w:rsid w:val="0087292A"/>
    <w:rsid w:val="008C108D"/>
    <w:rsid w:val="0090751B"/>
    <w:rsid w:val="009D367B"/>
    <w:rsid w:val="009E246E"/>
    <w:rsid w:val="00B3687A"/>
    <w:rsid w:val="00BC4D20"/>
    <w:rsid w:val="00BE609B"/>
    <w:rsid w:val="00C237D5"/>
    <w:rsid w:val="00CB51C0"/>
    <w:rsid w:val="00E73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E26B"/>
  <w15:docId w15:val="{86D17369-271F-4733-9A09-723CBFC7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4E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4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513">
      <w:bodyDiv w:val="1"/>
      <w:marLeft w:val="0"/>
      <w:marRight w:val="0"/>
      <w:marTop w:val="0"/>
      <w:marBottom w:val="0"/>
      <w:divBdr>
        <w:top w:val="none" w:sz="0" w:space="0" w:color="auto"/>
        <w:left w:val="none" w:sz="0" w:space="0" w:color="auto"/>
        <w:bottom w:val="none" w:sz="0" w:space="0" w:color="auto"/>
        <w:right w:val="none" w:sz="0" w:space="0" w:color="auto"/>
      </w:divBdr>
    </w:div>
    <w:div w:id="358505583">
      <w:bodyDiv w:val="1"/>
      <w:marLeft w:val="0"/>
      <w:marRight w:val="0"/>
      <w:marTop w:val="0"/>
      <w:marBottom w:val="0"/>
      <w:divBdr>
        <w:top w:val="none" w:sz="0" w:space="0" w:color="auto"/>
        <w:left w:val="none" w:sz="0" w:space="0" w:color="auto"/>
        <w:bottom w:val="none" w:sz="0" w:space="0" w:color="auto"/>
        <w:right w:val="none" w:sz="0" w:space="0" w:color="auto"/>
      </w:divBdr>
    </w:div>
    <w:div w:id="1241478865">
      <w:bodyDiv w:val="1"/>
      <w:marLeft w:val="0"/>
      <w:marRight w:val="0"/>
      <w:marTop w:val="0"/>
      <w:marBottom w:val="0"/>
      <w:divBdr>
        <w:top w:val="none" w:sz="0" w:space="0" w:color="auto"/>
        <w:left w:val="none" w:sz="0" w:space="0" w:color="auto"/>
        <w:bottom w:val="none" w:sz="0" w:space="0" w:color="auto"/>
        <w:right w:val="none" w:sz="0" w:space="0" w:color="auto"/>
      </w:divBdr>
      <w:divsChild>
        <w:div w:id="1268194545">
          <w:marLeft w:val="0"/>
          <w:marRight w:val="0"/>
          <w:marTop w:val="0"/>
          <w:marBottom w:val="0"/>
          <w:divBdr>
            <w:top w:val="none" w:sz="0" w:space="0" w:color="auto"/>
            <w:left w:val="none" w:sz="0" w:space="0" w:color="auto"/>
            <w:bottom w:val="none" w:sz="0" w:space="0" w:color="auto"/>
            <w:right w:val="none" w:sz="0" w:space="0" w:color="auto"/>
          </w:divBdr>
          <w:divsChild>
            <w:div w:id="5132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194">
      <w:bodyDiv w:val="1"/>
      <w:marLeft w:val="0"/>
      <w:marRight w:val="0"/>
      <w:marTop w:val="0"/>
      <w:marBottom w:val="0"/>
      <w:divBdr>
        <w:top w:val="none" w:sz="0" w:space="0" w:color="auto"/>
        <w:left w:val="none" w:sz="0" w:space="0" w:color="auto"/>
        <w:bottom w:val="none" w:sz="0" w:space="0" w:color="auto"/>
        <w:right w:val="none" w:sz="0" w:space="0" w:color="auto"/>
      </w:divBdr>
      <w:divsChild>
        <w:div w:id="1008098589">
          <w:marLeft w:val="0"/>
          <w:marRight w:val="0"/>
          <w:marTop w:val="0"/>
          <w:marBottom w:val="0"/>
          <w:divBdr>
            <w:top w:val="none" w:sz="0" w:space="0" w:color="auto"/>
            <w:left w:val="none" w:sz="0" w:space="0" w:color="auto"/>
            <w:bottom w:val="none" w:sz="0" w:space="0" w:color="auto"/>
            <w:right w:val="none" w:sz="0" w:space="0" w:color="auto"/>
          </w:divBdr>
          <w:divsChild>
            <w:div w:id="99224712">
              <w:marLeft w:val="0"/>
              <w:marRight w:val="0"/>
              <w:marTop w:val="0"/>
              <w:marBottom w:val="0"/>
              <w:divBdr>
                <w:top w:val="none" w:sz="0" w:space="0" w:color="auto"/>
                <w:left w:val="none" w:sz="0" w:space="0" w:color="auto"/>
                <w:bottom w:val="none" w:sz="0" w:space="0" w:color="auto"/>
                <w:right w:val="none" w:sz="0" w:space="0" w:color="auto"/>
              </w:divBdr>
            </w:div>
          </w:divsChild>
        </w:div>
        <w:div w:id="1445424989">
          <w:marLeft w:val="0"/>
          <w:marRight w:val="0"/>
          <w:marTop w:val="0"/>
          <w:marBottom w:val="0"/>
          <w:divBdr>
            <w:top w:val="none" w:sz="0" w:space="0" w:color="auto"/>
            <w:left w:val="none" w:sz="0" w:space="0" w:color="auto"/>
            <w:bottom w:val="none" w:sz="0" w:space="0" w:color="auto"/>
            <w:right w:val="none" w:sz="0" w:space="0" w:color="auto"/>
          </w:divBdr>
          <w:divsChild>
            <w:div w:id="1102334193">
              <w:marLeft w:val="0"/>
              <w:marRight w:val="0"/>
              <w:marTop w:val="0"/>
              <w:marBottom w:val="0"/>
              <w:divBdr>
                <w:top w:val="none" w:sz="0" w:space="0" w:color="auto"/>
                <w:left w:val="none" w:sz="0" w:space="0" w:color="auto"/>
                <w:bottom w:val="none" w:sz="0" w:space="0" w:color="auto"/>
                <w:right w:val="none" w:sz="0" w:space="0" w:color="auto"/>
              </w:divBdr>
              <w:divsChild>
                <w:div w:id="14180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8784">
      <w:bodyDiv w:val="1"/>
      <w:marLeft w:val="0"/>
      <w:marRight w:val="0"/>
      <w:marTop w:val="0"/>
      <w:marBottom w:val="0"/>
      <w:divBdr>
        <w:top w:val="none" w:sz="0" w:space="0" w:color="auto"/>
        <w:left w:val="none" w:sz="0" w:space="0" w:color="auto"/>
        <w:bottom w:val="none" w:sz="0" w:space="0" w:color="auto"/>
        <w:right w:val="none" w:sz="0" w:space="0" w:color="auto"/>
      </w:divBdr>
      <w:divsChild>
        <w:div w:id="1461223092">
          <w:marLeft w:val="0"/>
          <w:marRight w:val="0"/>
          <w:marTop w:val="0"/>
          <w:marBottom w:val="0"/>
          <w:divBdr>
            <w:top w:val="none" w:sz="0" w:space="0" w:color="auto"/>
            <w:left w:val="none" w:sz="0" w:space="0" w:color="auto"/>
            <w:bottom w:val="none" w:sz="0" w:space="0" w:color="auto"/>
            <w:right w:val="none" w:sz="0" w:space="0" w:color="auto"/>
          </w:divBdr>
          <w:divsChild>
            <w:div w:id="29842792">
              <w:marLeft w:val="0"/>
              <w:marRight w:val="0"/>
              <w:marTop w:val="0"/>
              <w:marBottom w:val="0"/>
              <w:divBdr>
                <w:top w:val="none" w:sz="0" w:space="0" w:color="auto"/>
                <w:left w:val="none" w:sz="0" w:space="0" w:color="auto"/>
                <w:bottom w:val="none" w:sz="0" w:space="0" w:color="auto"/>
                <w:right w:val="none" w:sz="0" w:space="0" w:color="auto"/>
              </w:divBdr>
              <w:divsChild>
                <w:div w:id="130632456">
                  <w:marLeft w:val="0"/>
                  <w:marRight w:val="0"/>
                  <w:marTop w:val="0"/>
                  <w:marBottom w:val="0"/>
                  <w:divBdr>
                    <w:top w:val="none" w:sz="0" w:space="0" w:color="auto"/>
                    <w:left w:val="none" w:sz="0" w:space="0" w:color="auto"/>
                    <w:bottom w:val="none" w:sz="0" w:space="0" w:color="auto"/>
                    <w:right w:val="none" w:sz="0" w:space="0" w:color="auto"/>
                  </w:divBdr>
                </w:div>
              </w:divsChild>
            </w:div>
            <w:div w:id="1827164128">
              <w:marLeft w:val="0"/>
              <w:marRight w:val="0"/>
              <w:marTop w:val="0"/>
              <w:marBottom w:val="0"/>
              <w:divBdr>
                <w:top w:val="none" w:sz="0" w:space="0" w:color="auto"/>
                <w:left w:val="none" w:sz="0" w:space="0" w:color="auto"/>
                <w:bottom w:val="none" w:sz="0" w:space="0" w:color="auto"/>
                <w:right w:val="none" w:sz="0" w:space="0" w:color="auto"/>
              </w:divBdr>
              <w:divsChild>
                <w:div w:id="1928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7519">
          <w:marLeft w:val="0"/>
          <w:marRight w:val="0"/>
          <w:marTop w:val="0"/>
          <w:marBottom w:val="0"/>
          <w:divBdr>
            <w:top w:val="none" w:sz="0" w:space="0" w:color="auto"/>
            <w:left w:val="none" w:sz="0" w:space="0" w:color="auto"/>
            <w:bottom w:val="none" w:sz="0" w:space="0" w:color="auto"/>
            <w:right w:val="none" w:sz="0" w:space="0" w:color="auto"/>
          </w:divBdr>
          <w:divsChild>
            <w:div w:id="2015381203">
              <w:marLeft w:val="0"/>
              <w:marRight w:val="0"/>
              <w:marTop w:val="0"/>
              <w:marBottom w:val="0"/>
              <w:divBdr>
                <w:top w:val="none" w:sz="0" w:space="0" w:color="auto"/>
                <w:left w:val="none" w:sz="0" w:space="0" w:color="auto"/>
                <w:bottom w:val="none" w:sz="0" w:space="0" w:color="auto"/>
                <w:right w:val="none" w:sz="0" w:space="0" w:color="auto"/>
              </w:divBdr>
              <w:divsChild>
                <w:div w:id="20027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9622">
          <w:marLeft w:val="0"/>
          <w:marRight w:val="0"/>
          <w:marTop w:val="0"/>
          <w:marBottom w:val="0"/>
          <w:divBdr>
            <w:top w:val="none" w:sz="0" w:space="0" w:color="auto"/>
            <w:left w:val="none" w:sz="0" w:space="0" w:color="auto"/>
            <w:bottom w:val="none" w:sz="0" w:space="0" w:color="auto"/>
            <w:right w:val="none" w:sz="0" w:space="0" w:color="auto"/>
          </w:divBdr>
        </w:div>
        <w:div w:id="91707935">
          <w:marLeft w:val="0"/>
          <w:marRight w:val="0"/>
          <w:marTop w:val="0"/>
          <w:marBottom w:val="0"/>
          <w:divBdr>
            <w:top w:val="none" w:sz="0" w:space="0" w:color="auto"/>
            <w:left w:val="none" w:sz="0" w:space="0" w:color="auto"/>
            <w:bottom w:val="none" w:sz="0" w:space="0" w:color="auto"/>
            <w:right w:val="none" w:sz="0" w:space="0" w:color="auto"/>
          </w:divBdr>
        </w:div>
        <w:div w:id="916088438">
          <w:marLeft w:val="0"/>
          <w:marRight w:val="0"/>
          <w:marTop w:val="0"/>
          <w:marBottom w:val="0"/>
          <w:divBdr>
            <w:top w:val="none" w:sz="0" w:space="0" w:color="auto"/>
            <w:left w:val="none" w:sz="0" w:space="0" w:color="auto"/>
            <w:bottom w:val="none" w:sz="0" w:space="0" w:color="auto"/>
            <w:right w:val="none" w:sz="0" w:space="0" w:color="auto"/>
          </w:divBdr>
        </w:div>
        <w:div w:id="1267886270">
          <w:marLeft w:val="0"/>
          <w:marRight w:val="0"/>
          <w:marTop w:val="0"/>
          <w:marBottom w:val="0"/>
          <w:divBdr>
            <w:top w:val="none" w:sz="0" w:space="0" w:color="auto"/>
            <w:left w:val="none" w:sz="0" w:space="0" w:color="auto"/>
            <w:bottom w:val="none" w:sz="0" w:space="0" w:color="auto"/>
            <w:right w:val="none" w:sz="0" w:space="0" w:color="auto"/>
          </w:divBdr>
        </w:div>
        <w:div w:id="1721439926">
          <w:marLeft w:val="0"/>
          <w:marRight w:val="0"/>
          <w:marTop w:val="0"/>
          <w:marBottom w:val="0"/>
          <w:divBdr>
            <w:top w:val="none" w:sz="0" w:space="0" w:color="auto"/>
            <w:left w:val="none" w:sz="0" w:space="0" w:color="auto"/>
            <w:bottom w:val="none" w:sz="0" w:space="0" w:color="auto"/>
            <w:right w:val="none" w:sz="0" w:space="0" w:color="auto"/>
          </w:divBdr>
        </w:div>
        <w:div w:id="2107192202">
          <w:marLeft w:val="0"/>
          <w:marRight w:val="0"/>
          <w:marTop w:val="0"/>
          <w:marBottom w:val="0"/>
          <w:divBdr>
            <w:top w:val="none" w:sz="0" w:space="0" w:color="auto"/>
            <w:left w:val="none" w:sz="0" w:space="0" w:color="auto"/>
            <w:bottom w:val="none" w:sz="0" w:space="0" w:color="auto"/>
            <w:right w:val="none" w:sz="0" w:space="0" w:color="auto"/>
          </w:divBdr>
        </w:div>
        <w:div w:id="1947888205">
          <w:marLeft w:val="0"/>
          <w:marRight w:val="0"/>
          <w:marTop w:val="0"/>
          <w:marBottom w:val="0"/>
          <w:divBdr>
            <w:top w:val="none" w:sz="0" w:space="0" w:color="auto"/>
            <w:left w:val="none" w:sz="0" w:space="0" w:color="auto"/>
            <w:bottom w:val="none" w:sz="0" w:space="0" w:color="auto"/>
            <w:right w:val="none" w:sz="0" w:space="0" w:color="auto"/>
          </w:divBdr>
          <w:divsChild>
            <w:div w:id="401177505">
              <w:marLeft w:val="0"/>
              <w:marRight w:val="0"/>
              <w:marTop w:val="0"/>
              <w:marBottom w:val="0"/>
              <w:divBdr>
                <w:top w:val="none" w:sz="0" w:space="0" w:color="auto"/>
                <w:left w:val="none" w:sz="0" w:space="0" w:color="auto"/>
                <w:bottom w:val="none" w:sz="0" w:space="0" w:color="auto"/>
                <w:right w:val="none" w:sz="0" w:space="0" w:color="auto"/>
              </w:divBdr>
            </w:div>
          </w:divsChild>
        </w:div>
        <w:div w:id="1340430390">
          <w:marLeft w:val="0"/>
          <w:marRight w:val="0"/>
          <w:marTop w:val="0"/>
          <w:marBottom w:val="0"/>
          <w:divBdr>
            <w:top w:val="none" w:sz="0" w:space="0" w:color="auto"/>
            <w:left w:val="none" w:sz="0" w:space="0" w:color="auto"/>
            <w:bottom w:val="none" w:sz="0" w:space="0" w:color="auto"/>
            <w:right w:val="none" w:sz="0" w:space="0" w:color="auto"/>
          </w:divBdr>
          <w:divsChild>
            <w:div w:id="1128353436">
              <w:marLeft w:val="0"/>
              <w:marRight w:val="0"/>
              <w:marTop w:val="0"/>
              <w:marBottom w:val="0"/>
              <w:divBdr>
                <w:top w:val="none" w:sz="0" w:space="0" w:color="auto"/>
                <w:left w:val="none" w:sz="0" w:space="0" w:color="auto"/>
                <w:bottom w:val="none" w:sz="0" w:space="0" w:color="auto"/>
                <w:right w:val="none" w:sz="0" w:space="0" w:color="auto"/>
              </w:divBdr>
            </w:div>
          </w:divsChild>
        </w:div>
        <w:div w:id="2120754877">
          <w:marLeft w:val="0"/>
          <w:marRight w:val="0"/>
          <w:marTop w:val="0"/>
          <w:marBottom w:val="0"/>
          <w:divBdr>
            <w:top w:val="none" w:sz="0" w:space="0" w:color="auto"/>
            <w:left w:val="none" w:sz="0" w:space="0" w:color="auto"/>
            <w:bottom w:val="none" w:sz="0" w:space="0" w:color="auto"/>
            <w:right w:val="none" w:sz="0" w:space="0" w:color="auto"/>
          </w:divBdr>
          <w:divsChild>
            <w:div w:id="150683452">
              <w:marLeft w:val="0"/>
              <w:marRight w:val="0"/>
              <w:marTop w:val="0"/>
              <w:marBottom w:val="0"/>
              <w:divBdr>
                <w:top w:val="none" w:sz="0" w:space="0" w:color="auto"/>
                <w:left w:val="none" w:sz="0" w:space="0" w:color="auto"/>
                <w:bottom w:val="none" w:sz="0" w:space="0" w:color="auto"/>
                <w:right w:val="none" w:sz="0" w:space="0" w:color="auto"/>
              </w:divBdr>
              <w:divsChild>
                <w:div w:id="243270110">
                  <w:marLeft w:val="0"/>
                  <w:marRight w:val="0"/>
                  <w:marTop w:val="0"/>
                  <w:marBottom w:val="0"/>
                  <w:divBdr>
                    <w:top w:val="none" w:sz="0" w:space="0" w:color="auto"/>
                    <w:left w:val="none" w:sz="0" w:space="0" w:color="auto"/>
                    <w:bottom w:val="none" w:sz="0" w:space="0" w:color="auto"/>
                    <w:right w:val="none" w:sz="0" w:space="0" w:color="auto"/>
                  </w:divBdr>
                  <w:divsChild>
                    <w:div w:id="2107848151">
                      <w:marLeft w:val="0"/>
                      <w:marRight w:val="0"/>
                      <w:marTop w:val="0"/>
                      <w:marBottom w:val="0"/>
                      <w:divBdr>
                        <w:top w:val="none" w:sz="0" w:space="0" w:color="auto"/>
                        <w:left w:val="none" w:sz="0" w:space="0" w:color="auto"/>
                        <w:bottom w:val="none" w:sz="0" w:space="0" w:color="auto"/>
                        <w:right w:val="none" w:sz="0" w:space="0" w:color="auto"/>
                      </w:divBdr>
                      <w:divsChild>
                        <w:div w:id="6611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5632">
                  <w:marLeft w:val="0"/>
                  <w:marRight w:val="0"/>
                  <w:marTop w:val="0"/>
                  <w:marBottom w:val="0"/>
                  <w:divBdr>
                    <w:top w:val="none" w:sz="0" w:space="0" w:color="auto"/>
                    <w:left w:val="none" w:sz="0" w:space="0" w:color="auto"/>
                    <w:bottom w:val="none" w:sz="0" w:space="0" w:color="auto"/>
                    <w:right w:val="none" w:sz="0" w:space="0" w:color="auto"/>
                  </w:divBdr>
                  <w:divsChild>
                    <w:div w:id="62722214">
                      <w:marLeft w:val="0"/>
                      <w:marRight w:val="0"/>
                      <w:marTop w:val="0"/>
                      <w:marBottom w:val="0"/>
                      <w:divBdr>
                        <w:top w:val="none" w:sz="0" w:space="0" w:color="auto"/>
                        <w:left w:val="none" w:sz="0" w:space="0" w:color="auto"/>
                        <w:bottom w:val="none" w:sz="0" w:space="0" w:color="auto"/>
                        <w:right w:val="none" w:sz="0" w:space="0" w:color="auto"/>
                      </w:divBdr>
                      <w:divsChild>
                        <w:div w:id="2082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4066">
          <w:marLeft w:val="0"/>
          <w:marRight w:val="0"/>
          <w:marTop w:val="0"/>
          <w:marBottom w:val="0"/>
          <w:divBdr>
            <w:top w:val="none" w:sz="0" w:space="0" w:color="auto"/>
            <w:left w:val="none" w:sz="0" w:space="0" w:color="auto"/>
            <w:bottom w:val="none" w:sz="0" w:space="0" w:color="auto"/>
            <w:right w:val="none" w:sz="0" w:space="0" w:color="auto"/>
          </w:divBdr>
          <w:divsChild>
            <w:div w:id="697589645">
              <w:marLeft w:val="0"/>
              <w:marRight w:val="0"/>
              <w:marTop w:val="0"/>
              <w:marBottom w:val="0"/>
              <w:divBdr>
                <w:top w:val="none" w:sz="0" w:space="0" w:color="auto"/>
                <w:left w:val="none" w:sz="0" w:space="0" w:color="auto"/>
                <w:bottom w:val="none" w:sz="0" w:space="0" w:color="auto"/>
                <w:right w:val="none" w:sz="0" w:space="0" w:color="auto"/>
              </w:divBdr>
              <w:divsChild>
                <w:div w:id="586113362">
                  <w:marLeft w:val="0"/>
                  <w:marRight w:val="0"/>
                  <w:marTop w:val="0"/>
                  <w:marBottom w:val="0"/>
                  <w:divBdr>
                    <w:top w:val="none" w:sz="0" w:space="0" w:color="auto"/>
                    <w:left w:val="none" w:sz="0" w:space="0" w:color="auto"/>
                    <w:bottom w:val="none" w:sz="0" w:space="0" w:color="auto"/>
                    <w:right w:val="none" w:sz="0" w:space="0" w:color="auto"/>
                  </w:divBdr>
                  <w:divsChild>
                    <w:div w:id="1439829636">
                      <w:marLeft w:val="0"/>
                      <w:marRight w:val="0"/>
                      <w:marTop w:val="0"/>
                      <w:marBottom w:val="0"/>
                      <w:divBdr>
                        <w:top w:val="none" w:sz="0" w:space="0" w:color="auto"/>
                        <w:left w:val="none" w:sz="0" w:space="0" w:color="auto"/>
                        <w:bottom w:val="none" w:sz="0" w:space="0" w:color="auto"/>
                        <w:right w:val="none" w:sz="0" w:space="0" w:color="auto"/>
                      </w:divBdr>
                      <w:divsChild>
                        <w:div w:id="876628425">
                          <w:marLeft w:val="0"/>
                          <w:marRight w:val="0"/>
                          <w:marTop w:val="0"/>
                          <w:marBottom w:val="0"/>
                          <w:divBdr>
                            <w:top w:val="none" w:sz="0" w:space="0" w:color="auto"/>
                            <w:left w:val="none" w:sz="0" w:space="0" w:color="auto"/>
                            <w:bottom w:val="none" w:sz="0" w:space="0" w:color="auto"/>
                            <w:right w:val="none" w:sz="0" w:space="0" w:color="auto"/>
                          </w:divBdr>
                        </w:div>
                        <w:div w:id="1346133127">
                          <w:marLeft w:val="0"/>
                          <w:marRight w:val="0"/>
                          <w:marTop w:val="0"/>
                          <w:marBottom w:val="0"/>
                          <w:divBdr>
                            <w:top w:val="none" w:sz="0" w:space="0" w:color="auto"/>
                            <w:left w:val="none" w:sz="0" w:space="0" w:color="auto"/>
                            <w:bottom w:val="none" w:sz="0" w:space="0" w:color="auto"/>
                            <w:right w:val="none" w:sz="0" w:space="0" w:color="auto"/>
                          </w:divBdr>
                        </w:div>
                      </w:divsChild>
                    </w:div>
                    <w:div w:id="413939494">
                      <w:marLeft w:val="0"/>
                      <w:marRight w:val="0"/>
                      <w:marTop w:val="0"/>
                      <w:marBottom w:val="0"/>
                      <w:divBdr>
                        <w:top w:val="none" w:sz="0" w:space="0" w:color="auto"/>
                        <w:left w:val="none" w:sz="0" w:space="0" w:color="auto"/>
                        <w:bottom w:val="none" w:sz="0" w:space="0" w:color="auto"/>
                        <w:right w:val="none" w:sz="0" w:space="0" w:color="auto"/>
                      </w:divBdr>
                      <w:divsChild>
                        <w:div w:id="1488782388">
                          <w:marLeft w:val="0"/>
                          <w:marRight w:val="0"/>
                          <w:marTop w:val="0"/>
                          <w:marBottom w:val="0"/>
                          <w:divBdr>
                            <w:top w:val="none" w:sz="0" w:space="0" w:color="auto"/>
                            <w:left w:val="none" w:sz="0" w:space="0" w:color="auto"/>
                            <w:bottom w:val="none" w:sz="0" w:space="0" w:color="auto"/>
                            <w:right w:val="none" w:sz="0" w:space="0" w:color="auto"/>
                          </w:divBdr>
                        </w:div>
                        <w:div w:id="1323778900">
                          <w:marLeft w:val="0"/>
                          <w:marRight w:val="0"/>
                          <w:marTop w:val="0"/>
                          <w:marBottom w:val="0"/>
                          <w:divBdr>
                            <w:top w:val="none" w:sz="0" w:space="0" w:color="auto"/>
                            <w:left w:val="none" w:sz="0" w:space="0" w:color="auto"/>
                            <w:bottom w:val="none" w:sz="0" w:space="0" w:color="auto"/>
                            <w:right w:val="none" w:sz="0" w:space="0" w:color="auto"/>
                          </w:divBdr>
                        </w:div>
                      </w:divsChild>
                    </w:div>
                    <w:div w:id="979723381">
                      <w:marLeft w:val="0"/>
                      <w:marRight w:val="0"/>
                      <w:marTop w:val="0"/>
                      <w:marBottom w:val="0"/>
                      <w:divBdr>
                        <w:top w:val="none" w:sz="0" w:space="0" w:color="auto"/>
                        <w:left w:val="none" w:sz="0" w:space="0" w:color="auto"/>
                        <w:bottom w:val="none" w:sz="0" w:space="0" w:color="auto"/>
                        <w:right w:val="none" w:sz="0" w:space="0" w:color="auto"/>
                      </w:divBdr>
                      <w:divsChild>
                        <w:div w:id="1367562970">
                          <w:marLeft w:val="0"/>
                          <w:marRight w:val="0"/>
                          <w:marTop w:val="0"/>
                          <w:marBottom w:val="0"/>
                          <w:divBdr>
                            <w:top w:val="none" w:sz="0" w:space="0" w:color="auto"/>
                            <w:left w:val="none" w:sz="0" w:space="0" w:color="auto"/>
                            <w:bottom w:val="none" w:sz="0" w:space="0" w:color="auto"/>
                            <w:right w:val="none" w:sz="0" w:space="0" w:color="auto"/>
                          </w:divBdr>
                        </w:div>
                        <w:div w:id="1848983474">
                          <w:marLeft w:val="0"/>
                          <w:marRight w:val="0"/>
                          <w:marTop w:val="0"/>
                          <w:marBottom w:val="0"/>
                          <w:divBdr>
                            <w:top w:val="none" w:sz="0" w:space="0" w:color="auto"/>
                            <w:left w:val="none" w:sz="0" w:space="0" w:color="auto"/>
                            <w:bottom w:val="none" w:sz="0" w:space="0" w:color="auto"/>
                            <w:right w:val="none" w:sz="0" w:space="0" w:color="auto"/>
                          </w:divBdr>
                        </w:div>
                      </w:divsChild>
                    </w:div>
                    <w:div w:id="937954029">
                      <w:marLeft w:val="0"/>
                      <w:marRight w:val="0"/>
                      <w:marTop w:val="0"/>
                      <w:marBottom w:val="0"/>
                      <w:divBdr>
                        <w:top w:val="none" w:sz="0" w:space="0" w:color="auto"/>
                        <w:left w:val="none" w:sz="0" w:space="0" w:color="auto"/>
                        <w:bottom w:val="none" w:sz="0" w:space="0" w:color="auto"/>
                        <w:right w:val="none" w:sz="0" w:space="0" w:color="auto"/>
                      </w:divBdr>
                      <w:divsChild>
                        <w:div w:id="1066032691">
                          <w:marLeft w:val="0"/>
                          <w:marRight w:val="0"/>
                          <w:marTop w:val="0"/>
                          <w:marBottom w:val="0"/>
                          <w:divBdr>
                            <w:top w:val="none" w:sz="0" w:space="0" w:color="auto"/>
                            <w:left w:val="none" w:sz="0" w:space="0" w:color="auto"/>
                            <w:bottom w:val="none" w:sz="0" w:space="0" w:color="auto"/>
                            <w:right w:val="none" w:sz="0" w:space="0" w:color="auto"/>
                          </w:divBdr>
                          <w:divsChild>
                            <w:div w:id="2028678279">
                              <w:marLeft w:val="0"/>
                              <w:marRight w:val="0"/>
                              <w:marTop w:val="0"/>
                              <w:marBottom w:val="0"/>
                              <w:divBdr>
                                <w:top w:val="none" w:sz="0" w:space="0" w:color="auto"/>
                                <w:left w:val="none" w:sz="0" w:space="0" w:color="auto"/>
                                <w:bottom w:val="none" w:sz="0" w:space="0" w:color="auto"/>
                                <w:right w:val="none" w:sz="0" w:space="0" w:color="auto"/>
                              </w:divBdr>
                            </w:div>
                          </w:divsChild>
                        </w:div>
                        <w:div w:id="1601446282">
                          <w:marLeft w:val="0"/>
                          <w:marRight w:val="0"/>
                          <w:marTop w:val="0"/>
                          <w:marBottom w:val="0"/>
                          <w:divBdr>
                            <w:top w:val="none" w:sz="0" w:space="0" w:color="auto"/>
                            <w:left w:val="none" w:sz="0" w:space="0" w:color="auto"/>
                            <w:bottom w:val="none" w:sz="0" w:space="0" w:color="auto"/>
                            <w:right w:val="none" w:sz="0" w:space="0" w:color="auto"/>
                          </w:divBdr>
                        </w:div>
                        <w:div w:id="13210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23088">
          <w:marLeft w:val="0"/>
          <w:marRight w:val="0"/>
          <w:marTop w:val="0"/>
          <w:marBottom w:val="0"/>
          <w:divBdr>
            <w:top w:val="none" w:sz="0" w:space="0" w:color="auto"/>
            <w:left w:val="none" w:sz="0" w:space="0" w:color="auto"/>
            <w:bottom w:val="none" w:sz="0" w:space="0" w:color="auto"/>
            <w:right w:val="none" w:sz="0" w:space="0" w:color="auto"/>
          </w:divBdr>
          <w:divsChild>
            <w:div w:id="342242732">
              <w:marLeft w:val="0"/>
              <w:marRight w:val="0"/>
              <w:marTop w:val="0"/>
              <w:marBottom w:val="0"/>
              <w:divBdr>
                <w:top w:val="none" w:sz="0" w:space="0" w:color="auto"/>
                <w:left w:val="none" w:sz="0" w:space="0" w:color="auto"/>
                <w:bottom w:val="none" w:sz="0" w:space="0" w:color="auto"/>
                <w:right w:val="none" w:sz="0" w:space="0" w:color="auto"/>
              </w:divBdr>
            </w:div>
          </w:divsChild>
        </w:div>
        <w:div w:id="1733112211">
          <w:marLeft w:val="0"/>
          <w:marRight w:val="0"/>
          <w:marTop w:val="0"/>
          <w:marBottom w:val="0"/>
          <w:divBdr>
            <w:top w:val="none" w:sz="0" w:space="0" w:color="auto"/>
            <w:left w:val="none" w:sz="0" w:space="0" w:color="auto"/>
            <w:bottom w:val="none" w:sz="0" w:space="0" w:color="auto"/>
            <w:right w:val="none" w:sz="0" w:space="0" w:color="auto"/>
          </w:divBdr>
          <w:divsChild>
            <w:div w:id="402067483">
              <w:marLeft w:val="0"/>
              <w:marRight w:val="0"/>
              <w:marTop w:val="0"/>
              <w:marBottom w:val="0"/>
              <w:divBdr>
                <w:top w:val="none" w:sz="0" w:space="0" w:color="auto"/>
                <w:left w:val="none" w:sz="0" w:space="0" w:color="auto"/>
                <w:bottom w:val="none" w:sz="0" w:space="0" w:color="auto"/>
                <w:right w:val="none" w:sz="0" w:space="0" w:color="auto"/>
              </w:divBdr>
            </w:div>
          </w:divsChild>
        </w:div>
        <w:div w:id="1750493641">
          <w:marLeft w:val="0"/>
          <w:marRight w:val="0"/>
          <w:marTop w:val="0"/>
          <w:marBottom w:val="0"/>
          <w:divBdr>
            <w:top w:val="none" w:sz="0" w:space="0" w:color="auto"/>
            <w:left w:val="none" w:sz="0" w:space="0" w:color="auto"/>
            <w:bottom w:val="none" w:sz="0" w:space="0" w:color="auto"/>
            <w:right w:val="none" w:sz="0" w:space="0" w:color="auto"/>
          </w:divBdr>
          <w:divsChild>
            <w:div w:id="1576472940">
              <w:marLeft w:val="0"/>
              <w:marRight w:val="0"/>
              <w:marTop w:val="0"/>
              <w:marBottom w:val="0"/>
              <w:divBdr>
                <w:top w:val="none" w:sz="0" w:space="0" w:color="auto"/>
                <w:left w:val="none" w:sz="0" w:space="0" w:color="auto"/>
                <w:bottom w:val="none" w:sz="0" w:space="0" w:color="auto"/>
                <w:right w:val="none" w:sz="0" w:space="0" w:color="auto"/>
              </w:divBdr>
              <w:divsChild>
                <w:div w:id="15434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6762">
          <w:marLeft w:val="0"/>
          <w:marRight w:val="0"/>
          <w:marTop w:val="0"/>
          <w:marBottom w:val="0"/>
          <w:divBdr>
            <w:top w:val="none" w:sz="0" w:space="0" w:color="auto"/>
            <w:left w:val="none" w:sz="0" w:space="0" w:color="auto"/>
            <w:bottom w:val="none" w:sz="0" w:space="0" w:color="auto"/>
            <w:right w:val="none" w:sz="0" w:space="0" w:color="auto"/>
          </w:divBdr>
          <w:divsChild>
            <w:div w:id="2093772331">
              <w:marLeft w:val="0"/>
              <w:marRight w:val="0"/>
              <w:marTop w:val="0"/>
              <w:marBottom w:val="0"/>
              <w:divBdr>
                <w:top w:val="none" w:sz="0" w:space="0" w:color="auto"/>
                <w:left w:val="none" w:sz="0" w:space="0" w:color="auto"/>
                <w:bottom w:val="none" w:sz="0" w:space="0" w:color="auto"/>
                <w:right w:val="none" w:sz="0" w:space="0" w:color="auto"/>
              </w:divBdr>
            </w:div>
          </w:divsChild>
        </w:div>
        <w:div w:id="1831677882">
          <w:marLeft w:val="0"/>
          <w:marRight w:val="0"/>
          <w:marTop w:val="0"/>
          <w:marBottom w:val="0"/>
          <w:divBdr>
            <w:top w:val="none" w:sz="0" w:space="0" w:color="auto"/>
            <w:left w:val="none" w:sz="0" w:space="0" w:color="auto"/>
            <w:bottom w:val="none" w:sz="0" w:space="0" w:color="auto"/>
            <w:right w:val="none" w:sz="0" w:space="0" w:color="auto"/>
          </w:divBdr>
          <w:divsChild>
            <w:div w:id="183446677">
              <w:marLeft w:val="0"/>
              <w:marRight w:val="0"/>
              <w:marTop w:val="0"/>
              <w:marBottom w:val="0"/>
              <w:divBdr>
                <w:top w:val="none" w:sz="0" w:space="0" w:color="auto"/>
                <w:left w:val="none" w:sz="0" w:space="0" w:color="auto"/>
                <w:bottom w:val="none" w:sz="0" w:space="0" w:color="auto"/>
                <w:right w:val="none" w:sz="0" w:space="0" w:color="auto"/>
              </w:divBdr>
              <w:divsChild>
                <w:div w:id="17930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4537">
          <w:marLeft w:val="0"/>
          <w:marRight w:val="0"/>
          <w:marTop w:val="0"/>
          <w:marBottom w:val="0"/>
          <w:divBdr>
            <w:top w:val="none" w:sz="0" w:space="0" w:color="auto"/>
            <w:left w:val="none" w:sz="0" w:space="0" w:color="auto"/>
            <w:bottom w:val="none" w:sz="0" w:space="0" w:color="auto"/>
            <w:right w:val="none" w:sz="0" w:space="0" w:color="auto"/>
          </w:divBdr>
        </w:div>
        <w:div w:id="1572347279">
          <w:marLeft w:val="0"/>
          <w:marRight w:val="0"/>
          <w:marTop w:val="0"/>
          <w:marBottom w:val="0"/>
          <w:divBdr>
            <w:top w:val="none" w:sz="0" w:space="0" w:color="auto"/>
            <w:left w:val="none" w:sz="0" w:space="0" w:color="auto"/>
            <w:bottom w:val="none" w:sz="0" w:space="0" w:color="auto"/>
            <w:right w:val="none" w:sz="0" w:space="0" w:color="auto"/>
          </w:divBdr>
          <w:divsChild>
            <w:div w:id="790242702">
              <w:marLeft w:val="0"/>
              <w:marRight w:val="0"/>
              <w:marTop w:val="0"/>
              <w:marBottom w:val="0"/>
              <w:divBdr>
                <w:top w:val="none" w:sz="0" w:space="0" w:color="auto"/>
                <w:left w:val="none" w:sz="0" w:space="0" w:color="auto"/>
                <w:bottom w:val="none" w:sz="0" w:space="0" w:color="auto"/>
                <w:right w:val="none" w:sz="0" w:space="0" w:color="auto"/>
              </w:divBdr>
              <w:divsChild>
                <w:div w:id="18722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fr.wikipedia.org/wiki/Animisme" TargetMode="External"/><Relationship Id="rId42" Type="http://schemas.openxmlformats.org/officeDocument/2006/relationships/hyperlink" Target="https://fr.wikipedia.org/wiki/Arch%C3%A9ologie" TargetMode="External"/><Relationship Id="rId47" Type="http://schemas.openxmlformats.org/officeDocument/2006/relationships/hyperlink" Target="https://fr.wikipedia.org/wiki/Arawaks" TargetMode="External"/><Relationship Id="rId63" Type="http://schemas.openxmlformats.org/officeDocument/2006/relationships/hyperlink" Target="https://fr.wikipedia.org/wiki/%C3%89change_colombien" TargetMode="External"/><Relationship Id="rId68" Type="http://schemas.openxmlformats.org/officeDocument/2006/relationships/hyperlink" Target="https://fr.wikipedia.org/wiki/Langues_caribes" TargetMode="External"/><Relationship Id="rId16" Type="http://schemas.openxmlformats.org/officeDocument/2006/relationships/hyperlink" Target="https://fr.wikipedia.org/wiki/Guyana" TargetMode="External"/><Relationship Id="rId11" Type="http://schemas.openxmlformats.org/officeDocument/2006/relationships/hyperlink" Target="https://commons.wikimedia.org/wiki/File:Flag_of_Suriname.svg?uselang=fr" TargetMode="External"/><Relationship Id="rId32" Type="http://schemas.openxmlformats.org/officeDocument/2006/relationships/hyperlink" Target="https://fr.wikipedia.org/wiki/Am%C3%A9rique_du_Sud" TargetMode="External"/><Relationship Id="rId37" Type="http://schemas.openxmlformats.org/officeDocument/2006/relationships/hyperlink" Target="https://fr.wikipedia.org/wiki/Antilles" TargetMode="External"/><Relationship Id="rId53" Type="http://schemas.openxmlformats.org/officeDocument/2006/relationships/hyperlink" Target="https://fr.wikipedia.org/wiki/Guyana" TargetMode="External"/><Relationship Id="rId58" Type="http://schemas.openxmlformats.org/officeDocument/2006/relationships/hyperlink" Target="https://fr.wikipedia.org/wiki/Roches_grav%C3%A9es_de_la_Carapa" TargetMode="External"/><Relationship Id="rId74" Type="http://schemas.openxmlformats.org/officeDocument/2006/relationships/hyperlink" Target="https://fr.wikipedia.org/wiki/Portugais" TargetMode="External"/><Relationship Id="rId79" Type="http://schemas.openxmlformats.org/officeDocument/2006/relationships/hyperlink" Target="https://fr.wikipedia.org/wiki/Oralit%C3%A9" TargetMode="External"/><Relationship Id="rId5" Type="http://schemas.openxmlformats.org/officeDocument/2006/relationships/hyperlink" Target="https://commons.wikimedia.org/wiki/File:Flag_of_Venezuela.svg?uselang=fr" TargetMode="External"/><Relationship Id="rId61" Type="http://schemas.openxmlformats.org/officeDocument/2006/relationships/hyperlink" Target="https://commons.wikimedia.org/wiki/File:Kalina_weapons_tools.jpg?uselang=fr" TargetMode="External"/><Relationship Id="rId19" Type="http://schemas.openxmlformats.org/officeDocument/2006/relationships/hyperlink" Target="https://fr.wikipedia.org/wiki/Br%C3%A9sil" TargetMode="External"/><Relationship Id="rId14" Type="http://schemas.openxmlformats.org/officeDocument/2006/relationships/hyperlink" Target="https://commons.wikimedia.org/wiki/File:Flag_of_Guyana.svg?uselang=fr" TargetMode="External"/><Relationship Id="rId22" Type="http://schemas.openxmlformats.org/officeDocument/2006/relationships/hyperlink" Target="https://fr.wikipedia.org/wiki/Christianisme" TargetMode="External"/><Relationship Id="rId27" Type="http://schemas.openxmlformats.org/officeDocument/2006/relationships/hyperlink" Target="https://fr.wikipedia.org/wiki/Aide:Alphabet_phon%C3%A9tique_international" TargetMode="External"/><Relationship Id="rId30" Type="http://schemas.openxmlformats.org/officeDocument/2006/relationships/hyperlink" Target="https://fr.wikipedia.org/wiki/Ethnie" TargetMode="External"/><Relationship Id="rId35" Type="http://schemas.openxmlformats.org/officeDocument/2006/relationships/hyperlink" Target="https://fr.wikipedia.org/wiki/Marronnage_(esclavage)" TargetMode="External"/><Relationship Id="rId43" Type="http://schemas.openxmlformats.org/officeDocument/2006/relationships/hyperlink" Target="https://fr.wikipedia.org/wiki/Barrage_de_Petit-Saut" TargetMode="External"/><Relationship Id="rId48" Type="http://schemas.openxmlformats.org/officeDocument/2006/relationships/hyperlink" Target="https://fr.wikipedia.org/wiki/Amazone_(fleuve)" TargetMode="External"/><Relationship Id="rId56" Type="http://schemas.openxmlformats.org/officeDocument/2006/relationships/hyperlink" Target="https://fr.wikipedia.org/wiki/Poterie" TargetMode="External"/><Relationship Id="rId64" Type="http://schemas.openxmlformats.org/officeDocument/2006/relationships/hyperlink" Target="https://fr.wikipedia.org/wiki/Syst%C3%A8me_immunitaire" TargetMode="External"/><Relationship Id="rId69" Type="http://schemas.openxmlformats.org/officeDocument/2006/relationships/hyperlink" Target="https://fr.wikipedia.org/wiki/Kali%27na" TargetMode="External"/><Relationship Id="rId77" Type="http://schemas.openxmlformats.org/officeDocument/2006/relationships/hyperlink" Target="https://fr.wikipedia.org/wiki/Anglais" TargetMode="External"/><Relationship Id="rId8" Type="http://schemas.openxmlformats.org/officeDocument/2006/relationships/hyperlink" Target="https://commons.wikimedia.org/wiki/File:Flag_of_France.svg?uselang=fr" TargetMode="External"/><Relationship Id="rId51" Type="http://schemas.openxmlformats.org/officeDocument/2006/relationships/hyperlink" Target="https://fr.wikipedia.org/wiki/Nomadisme" TargetMode="External"/><Relationship Id="rId72" Type="http://schemas.openxmlformats.org/officeDocument/2006/relationships/hyperlink" Target="https://fr.wikipedia.org/wiki/Colonisation"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ommons.wikimedia.org/wiki/File:Flag_of_Brazil.svg?uselang=fr" TargetMode="External"/><Relationship Id="rId25" Type="http://schemas.openxmlformats.org/officeDocument/2006/relationships/hyperlink" Target="https://commons.wikimedia.org/wiki/File:Kalina.png?uselang=fr" TargetMode="External"/><Relationship Id="rId33" Type="http://schemas.openxmlformats.org/officeDocument/2006/relationships/hyperlink" Target="https://fr.wikipedia.org/wiki/Langues_caribes" TargetMode="External"/><Relationship Id="rId38" Type="http://schemas.openxmlformats.org/officeDocument/2006/relationships/hyperlink" Target="https://fr.wikipedia.org/wiki/Kalinago" TargetMode="External"/><Relationship Id="rId46" Type="http://schemas.openxmlformats.org/officeDocument/2006/relationships/hyperlink" Target="https://fr.wikipedia.org/wiki/Or%C3%A9noque" TargetMode="External"/><Relationship Id="rId59" Type="http://schemas.openxmlformats.org/officeDocument/2006/relationships/hyperlink" Target="https://fr.wikipedia.org/wiki/Kourou" TargetMode="External"/><Relationship Id="rId67" Type="http://schemas.openxmlformats.org/officeDocument/2006/relationships/hyperlink" Target="https://fr.wikipedia.org/wiki/Kali%27na_(langue)" TargetMode="External"/><Relationship Id="rId20" Type="http://schemas.openxmlformats.org/officeDocument/2006/relationships/hyperlink" Target="https://fr.wikipedia.org/wiki/Kali%27na_(langue)" TargetMode="External"/><Relationship Id="rId41" Type="http://schemas.openxmlformats.org/officeDocument/2006/relationships/hyperlink" Target="https://fr.wikipedia.org/wiki/G%C3%A9rard_Collomb" TargetMode="External"/><Relationship Id="rId54" Type="http://schemas.openxmlformats.org/officeDocument/2006/relationships/hyperlink" Target="https://fr.wikipedia.org/wiki/Galet" TargetMode="External"/><Relationship Id="rId62" Type="http://schemas.openxmlformats.org/officeDocument/2006/relationships/image" Target="media/image8.jpeg"/><Relationship Id="rId70" Type="http://schemas.openxmlformats.org/officeDocument/2006/relationships/hyperlink" Target="https://fr.wikipedia.org/wiki/Linguistique" TargetMode="External"/><Relationship Id="rId75" Type="http://schemas.openxmlformats.org/officeDocument/2006/relationships/hyperlink" Target="https://fr.wikipedia.org/wiki/N%C3%A9erlandais"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fr.wikipedia.org/wiki/Kalinago" TargetMode="External"/><Relationship Id="rId28" Type="http://schemas.openxmlformats.org/officeDocument/2006/relationships/hyperlink" Target="https://fr.wikipedia.org/wiki/API_a" TargetMode="External"/><Relationship Id="rId36" Type="http://schemas.openxmlformats.org/officeDocument/2006/relationships/hyperlink" Target="https://fr.wikipedia.org/wiki/Suriname" TargetMode="External"/><Relationship Id="rId49" Type="http://schemas.openxmlformats.org/officeDocument/2006/relationships/hyperlink" Target="https://commons.wikimedia.org/wiki/File:Village_amazonia3.jpg?uselang=fr" TargetMode="External"/><Relationship Id="rId57" Type="http://schemas.openxmlformats.org/officeDocument/2006/relationships/hyperlink" Target="https://fr.wikipedia.org/wiki/Jade" TargetMode="External"/><Relationship Id="rId10" Type="http://schemas.openxmlformats.org/officeDocument/2006/relationships/hyperlink" Target="https://fr.wikipedia.org/wiki/France" TargetMode="External"/><Relationship Id="rId31" Type="http://schemas.openxmlformats.org/officeDocument/2006/relationships/hyperlink" Target="https://fr.wikipedia.org/wiki/Autochtones_d%27Am%C3%A9rique" TargetMode="External"/><Relationship Id="rId44" Type="http://schemas.openxmlformats.org/officeDocument/2006/relationships/hyperlink" Target="https://fr.wikipedia.org/wiki/Sinnamary_(fleuve)" TargetMode="External"/><Relationship Id="rId52" Type="http://schemas.openxmlformats.org/officeDocument/2006/relationships/hyperlink" Target="https://fr.wikipedia.org/wiki/Essequibo" TargetMode="External"/><Relationship Id="rId60" Type="http://schemas.openxmlformats.org/officeDocument/2006/relationships/hyperlink" Target="https://fr.wikipedia.org/wiki/Art_rupestre" TargetMode="External"/><Relationship Id="rId65" Type="http://schemas.openxmlformats.org/officeDocument/2006/relationships/hyperlink" Target="https://fr.wikipedia.org/wiki/Ancien_Monde" TargetMode="External"/><Relationship Id="rId73" Type="http://schemas.openxmlformats.org/officeDocument/2006/relationships/hyperlink" Target="https://fr.wikipedia.org/wiki/Espagnol" TargetMode="External"/><Relationship Id="rId78" Type="http://schemas.openxmlformats.org/officeDocument/2006/relationships/hyperlink" Target="https://fr.wikipedia.org/wiki/Ethnonymi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fr.wikipedia.org/wiki/Suriname" TargetMode="External"/><Relationship Id="rId18" Type="http://schemas.openxmlformats.org/officeDocument/2006/relationships/image" Target="media/image5.png"/><Relationship Id="rId39" Type="http://schemas.openxmlformats.org/officeDocument/2006/relationships/hyperlink" Target="https://fr.wikipedia.org/wiki/Tribu_(ethnologie)" TargetMode="External"/><Relationship Id="rId34" Type="http://schemas.openxmlformats.org/officeDocument/2006/relationships/hyperlink" Target="https://fr.wikipedia.org/wiki/Kalinago" TargetMode="External"/><Relationship Id="rId50" Type="http://schemas.openxmlformats.org/officeDocument/2006/relationships/image" Target="media/image7.jpeg"/><Relationship Id="rId55" Type="http://schemas.openxmlformats.org/officeDocument/2006/relationships/hyperlink" Target="https://fr.wikipedia.org/wiki/Porphyre_(roche)" TargetMode="External"/><Relationship Id="rId76" Type="http://schemas.openxmlformats.org/officeDocument/2006/relationships/hyperlink" Target="https://fr.wikipedia.org/wiki/Fran%C3%A7ais" TargetMode="External"/><Relationship Id="rId7" Type="http://schemas.openxmlformats.org/officeDocument/2006/relationships/hyperlink" Target="https://fr.wikipedia.org/wiki/Venezuela" TargetMode="External"/><Relationship Id="rId71" Type="http://schemas.openxmlformats.org/officeDocument/2006/relationships/hyperlink" Target="https://fr.wikipedia.org/wiki/%C3%89criture" TargetMode="External"/><Relationship Id="rId2" Type="http://schemas.openxmlformats.org/officeDocument/2006/relationships/styles" Target="styles.xml"/><Relationship Id="rId29" Type="http://schemas.openxmlformats.org/officeDocument/2006/relationships/hyperlink" Target="https://fr.wikipedia.org/wiki/API_l" TargetMode="External"/><Relationship Id="rId24" Type="http://schemas.openxmlformats.org/officeDocument/2006/relationships/hyperlink" Target="https://fr.wikipedia.org/wiki/Wayana" TargetMode="External"/><Relationship Id="rId40" Type="http://schemas.openxmlformats.org/officeDocument/2006/relationships/hyperlink" Target="https://fr.wikipedia.org/wiki/France_m%C3%A9tropolitaine" TargetMode="External"/><Relationship Id="rId45" Type="http://schemas.openxmlformats.org/officeDocument/2006/relationships/hyperlink" Target="https://fr.wikipedia.org/wiki/Amazone_(fleuve)" TargetMode="External"/><Relationship Id="rId66" Type="http://schemas.openxmlformats.org/officeDocument/2006/relationships/hyperlink" Target="https://fr.wikipedia.org/wiki/Pacotille_(marchand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1577</Words>
  <Characters>8678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Durlicq</dc:creator>
  <cp:lastModifiedBy>Pierre Cheymol</cp:lastModifiedBy>
  <cp:revision>2</cp:revision>
  <dcterms:created xsi:type="dcterms:W3CDTF">2023-01-20T18:33:00Z</dcterms:created>
  <dcterms:modified xsi:type="dcterms:W3CDTF">2023-01-20T18:33:00Z</dcterms:modified>
</cp:coreProperties>
</file>